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66" w:rsidRDefault="00C01D66" w:rsidP="007365FA">
      <w:pPr>
        <w:jc w:val="center"/>
      </w:pPr>
      <w:r>
        <w:rPr>
          <w:rFonts w:ascii="Times&#10;" w:hAnsi="Times&#10;" w:cs="Arial"/>
        </w:rPr>
        <w:t xml:space="preserve">  </w:t>
      </w:r>
      <w:r>
        <w:rPr>
          <w:rFonts w:ascii="Times&#10;" w:hAnsi="Times&#10;" w:cs="Arial"/>
          <w:noProof/>
        </w:rPr>
        <w:drawing>
          <wp:inline distT="0" distB="0" distL="0" distR="0">
            <wp:extent cx="1905000" cy="1905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it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&#10;" w:hAnsi="Times&#10;" w:cs="Arial"/>
          <w:noProof/>
        </w:rPr>
        <w:drawing>
          <wp:inline distT="0" distB="0" distL="0" distR="0">
            <wp:extent cx="1518036" cy="103641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036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&#10;" w:hAnsi="Times&#10;" w:cs="Arial"/>
          <w:noProof/>
        </w:rPr>
        <w:drawing>
          <wp:inline distT="0" distB="0" distL="0" distR="0">
            <wp:extent cx="1905000" cy="1905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it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&#10;" w:hAnsi="Times&#10;" w:cs="Arial"/>
        </w:rPr>
        <w:br/>
      </w:r>
    </w:p>
    <w:tbl>
      <w:tblPr>
        <w:tblW w:w="10560" w:type="dxa"/>
        <w:jc w:val="center"/>
        <w:tblLayout w:type="fixed"/>
        <w:tblLook w:val="04A0" w:firstRow="1" w:lastRow="0" w:firstColumn="1" w:lastColumn="0" w:noHBand="0" w:noVBand="1"/>
      </w:tblPr>
      <w:tblGrid>
        <w:gridCol w:w="5160"/>
        <w:gridCol w:w="291"/>
        <w:gridCol w:w="5109"/>
      </w:tblGrid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after="240"/>
              <w:jc w:val="center"/>
            </w:pPr>
            <w:r>
              <w:rPr>
                <w:rFonts w:ascii="Times" w:hAnsi="Times" w:cs="Times"/>
                <w:i/>
                <w:iCs/>
              </w:rPr>
              <w:t>Deux ans déjà...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jc w:val="center"/>
            </w:pPr>
            <w:r>
              <w:rPr>
                <w:rFonts w:ascii="Times" w:hAnsi="Times" w:cs="Times"/>
                <w:i/>
                <w:iCs/>
              </w:rPr>
              <w:t xml:space="preserve">Al </w:t>
            </w:r>
            <w:proofErr w:type="spellStart"/>
            <w:r>
              <w:rPr>
                <w:rFonts w:ascii="Times" w:hAnsi="Times" w:cs="Times"/>
                <w:i/>
                <w:iCs/>
              </w:rPr>
              <w:t>twee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</w:rPr>
              <w:t>jaar</w:t>
            </w:r>
            <w:proofErr w:type="spellEnd"/>
            <w:r>
              <w:rPr>
                <w:rFonts w:ascii="Times" w:hAnsi="Times" w:cs="Times"/>
                <w:i/>
                <w:iCs/>
              </w:rPr>
              <w:t xml:space="preserve"> </w:t>
            </w:r>
            <w:proofErr w:type="spellStart"/>
            <w:r>
              <w:rPr>
                <w:rFonts w:ascii="Times" w:hAnsi="Times" w:cs="Times"/>
                <w:i/>
                <w:iCs/>
              </w:rPr>
              <w:t>geleden</w:t>
            </w:r>
            <w:proofErr w:type="spellEnd"/>
            <w:r>
              <w:rPr>
                <w:rFonts w:ascii="Times" w:hAnsi="Times" w:cs="Times"/>
                <w:i/>
                <w:iCs/>
              </w:rPr>
              <w:t>...</w:t>
            </w:r>
          </w:p>
          <w:p w:rsidR="00C01D66" w:rsidRDefault="00C01D66">
            <w:r>
              <w:rPr>
                <w:rFonts w:ascii="Times" w:hAnsi="Times" w:cs="Times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En souvenir de notre ami, de notre frère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 Eddy </w:t>
            </w:r>
            <w:proofErr w:type="spellStart"/>
            <w:r>
              <w:rPr>
                <w:i/>
                <w:iCs/>
              </w:rPr>
              <w:t>Mattheys</w:t>
            </w:r>
            <w:proofErr w:type="spellEnd"/>
            <w:r>
              <w:rPr>
                <w:i/>
                <w:iCs/>
              </w:rPr>
              <w:t xml:space="preserve"> (1956 - 2017)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dont la disparition soudaine laissera toujours, tant dans nos cœurs que dans la vie du club, un vide abyssal.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 xml:space="preserve">Ter commemoratie van onze vriend 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 xml:space="preserve">Eddy </w:t>
            </w:r>
            <w:proofErr w:type="spellStart"/>
            <w:r w:rsidRPr="00C01D66">
              <w:rPr>
                <w:i/>
                <w:iCs/>
                <w:lang w:val="nl-NL"/>
              </w:rPr>
              <w:t>Mattheys</w:t>
            </w:r>
            <w:proofErr w:type="spellEnd"/>
            <w:r w:rsidRPr="00C01D66">
              <w:rPr>
                <w:i/>
                <w:iCs/>
                <w:lang w:val="nl-NL"/>
              </w:rPr>
              <w:t xml:space="preserve"> (1956-2017)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 xml:space="preserve">wiens onverwachts overlijden zowel in ons hart als in de club een grote leegte nalaat. 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7365FA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3139440" cy="4447540"/>
                  <wp:effectExtent l="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ddy Matthey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44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7365FA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3107055" cy="440182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ddy Matthey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055" cy="440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jc w:val="center"/>
              <w:rPr>
                <w:lang w:val="nl-NL"/>
              </w:rPr>
            </w:pPr>
          </w:p>
          <w:p w:rsidR="00C01D66" w:rsidRDefault="00C01D66">
            <w:pPr>
              <w:jc w:val="center"/>
            </w:pPr>
            <w:r>
              <w:rPr>
                <w:rFonts w:ascii="Times" w:hAnsi="Times" w:cs="Times"/>
                <w:i/>
                <w:iCs/>
              </w:rPr>
              <w:lastRenderedPageBreak/>
              <w:t>L'</w:t>
            </w:r>
            <w:hyperlink r:id="rId7" w:history="1">
              <w:r>
                <w:rPr>
                  <w:rStyle w:val="Lienhypertexte"/>
                  <w:rFonts w:ascii="Times" w:hAnsi="Times" w:cs="Times"/>
                  <w:i/>
                  <w:iCs/>
                </w:rPr>
                <w:t>édition précédente</w:t>
              </w:r>
            </w:hyperlink>
            <w:r>
              <w:rPr>
                <w:rFonts w:ascii="Times" w:hAnsi="Times" w:cs="Times"/>
                <w:i/>
                <w:iCs/>
              </w:rPr>
              <w:t>, celle de 2018, avait réuni 80 joueurs!</w:t>
            </w:r>
          </w:p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 w:rsidRPr="00C01D66">
              <w:rPr>
                <w:i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7365FA" w:rsidRDefault="007365FA">
            <w:pPr>
              <w:jc w:val="center"/>
              <w:rPr>
                <w:rFonts w:ascii="Times" w:hAnsi="Times" w:cs="Times"/>
                <w:i/>
                <w:iCs/>
                <w:sz w:val="27"/>
                <w:szCs w:val="27"/>
                <w:lang w:val="nl-NL"/>
              </w:rPr>
            </w:pPr>
          </w:p>
          <w:p w:rsidR="007365FA" w:rsidRDefault="007365FA">
            <w:pPr>
              <w:jc w:val="center"/>
              <w:rPr>
                <w:rFonts w:ascii="Times" w:hAnsi="Times" w:cs="Times"/>
                <w:i/>
                <w:iCs/>
                <w:sz w:val="27"/>
                <w:szCs w:val="27"/>
                <w:lang w:val="nl-NL"/>
              </w:rPr>
            </w:pPr>
          </w:p>
          <w:p w:rsidR="00C01D66" w:rsidRPr="00C01D66" w:rsidRDefault="00C01D66">
            <w:pPr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i/>
                <w:iCs/>
                <w:sz w:val="27"/>
                <w:szCs w:val="27"/>
                <w:lang w:val="nl-NL"/>
              </w:rPr>
              <w:lastRenderedPageBreak/>
              <w:t xml:space="preserve">De </w:t>
            </w:r>
            <w:hyperlink r:id="rId8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sz w:val="27"/>
                  <w:szCs w:val="27"/>
                  <w:lang w:val="nl-NL"/>
                </w:rPr>
                <w:t>editie</w:t>
              </w:r>
            </w:hyperlink>
            <w:hyperlink r:id="rId9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sz w:val="27"/>
                  <w:szCs w:val="27"/>
                  <w:lang w:val="nl-NL"/>
                </w:rPr>
                <w:t xml:space="preserve"> 2018</w:t>
              </w:r>
            </w:hyperlink>
            <w:r w:rsidRPr="00C01D66">
              <w:rPr>
                <w:rFonts w:ascii="Times" w:hAnsi="Times" w:cs="Times"/>
                <w:i/>
                <w:iCs/>
                <w:sz w:val="27"/>
                <w:szCs w:val="27"/>
                <w:lang w:val="nl-NL"/>
              </w:rPr>
              <w:t xml:space="preserve"> bracht 80 spelers op de been!</w:t>
            </w:r>
            <w:r w:rsidRPr="00C01D66">
              <w:rPr>
                <w:lang w:val="nl-NL"/>
              </w:rPr>
              <w:t xml:space="preserve"> 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32"/>
                <w:szCs w:val="32"/>
                <w:lang w:val="en-US"/>
              </w:rPr>
              <w:t>INVITATION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32"/>
                <w:szCs w:val="32"/>
                <w:lang w:val="en-US"/>
              </w:rPr>
              <w:t>UITNODIGING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/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/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t>Nous nous permettons, par le présent courriel, de vous annoncer que le lundi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16 décembre 2019</w:t>
            </w:r>
            <w:r>
              <w:t xml:space="preserve">, à </w:t>
            </w:r>
            <w:r>
              <w:rPr>
                <w:b/>
                <w:bCs/>
                <w:color w:val="C00000"/>
              </w:rPr>
              <w:t>19 heures</w:t>
            </w:r>
            <w:r>
              <w:t xml:space="preserve">, </w:t>
            </w:r>
            <w:r>
              <w:rPr>
                <w:rFonts w:ascii="Times New Roman ,serif" w:hAnsi="Times New Roman ,serif"/>
              </w:rPr>
              <w:t xml:space="preserve">combiné avec la remise des prix de notre </w:t>
            </w:r>
            <w:hyperlink r:id="rId10" w:history="1">
              <w:r>
                <w:rPr>
                  <w:rStyle w:val="Lienhypertexte"/>
                  <w:rFonts w:ascii="Times New Roman ,serif" w:hAnsi="Times New Roman ,serif"/>
                  <w:b/>
                </w:rPr>
                <w:t>Open de l'Automne-Lundi</w:t>
              </w:r>
            </w:hyperlink>
            <w:r>
              <w:rPr>
                <w:rFonts w:ascii="Times New Roman ,serif" w:hAnsi="Times New Roman ,serif"/>
              </w:rPr>
              <w:t>,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3333FF"/>
              </w:rPr>
              <w:t xml:space="preserve">un drink de fêtes de fin d’année, des tartes </w:t>
            </w:r>
            <w:r>
              <w:rPr>
                <w:b/>
                <w:bCs/>
                <w:i/>
                <w:iCs/>
                <w:color w:val="3333FF"/>
              </w:rPr>
              <w:t>Françoise</w:t>
            </w:r>
            <w:r>
              <w:rPr>
                <w:b/>
                <w:bCs/>
                <w:color w:val="3333FF"/>
              </w:rPr>
              <w:t xml:space="preserve"> et des gâteaux </w:t>
            </w:r>
            <w:r>
              <w:rPr>
                <w:b/>
                <w:bCs/>
                <w:i/>
                <w:iCs/>
                <w:color w:val="3333FF"/>
              </w:rPr>
              <w:t xml:space="preserve">Garcia </w:t>
            </w:r>
            <w:r>
              <w:rPr>
                <w:b/>
                <w:bCs/>
                <w:color w:val="3333FF"/>
              </w:rPr>
              <w:t>à volonté</w:t>
            </w:r>
            <w:r>
              <w:rPr>
                <w:color w:val="3333FF"/>
              </w:rPr>
              <w:t>,</w:t>
            </w:r>
            <w:r>
              <w:t xml:space="preserve"> </w:t>
            </w:r>
            <w:r>
              <w:br/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t xml:space="preserve">aura lieu un </w:t>
            </w:r>
            <w:r>
              <w:rPr>
                <w:b/>
                <w:bCs/>
                <w:color w:val="FF0000"/>
              </w:rPr>
              <w:t>tournoi de blitz FIDE</w:t>
            </w:r>
            <w:r>
              <w:t xml:space="preserve"> en 11 rondes de 5 min par joueur + 3 s </w:t>
            </w:r>
            <w:hyperlink r:id="rId11" w:history="1">
              <w:r>
                <w:rPr>
                  <w:rStyle w:val="Lienhypertexte"/>
                  <w:b/>
                  <w:bCs/>
                  <w:u w:val="none"/>
                </w:rPr>
                <w:t>Bronstein</w:t>
              </w:r>
            </w:hyperlink>
            <w:r>
              <w:t>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lang w:val="nl-NL"/>
              </w:rPr>
              <w:t xml:space="preserve">Op maandag </w:t>
            </w:r>
            <w:r w:rsidRPr="00C01D66">
              <w:rPr>
                <w:b/>
                <w:bCs/>
                <w:color w:val="FF0000"/>
                <w:lang w:val="nl-NL"/>
              </w:rPr>
              <w:t>16 december 2019</w:t>
            </w:r>
            <w:r w:rsidRPr="00C01D66">
              <w:rPr>
                <w:color w:val="FF0000"/>
                <w:lang w:val="nl-NL"/>
              </w:rPr>
              <w:t xml:space="preserve"> </w:t>
            </w:r>
            <w:r w:rsidRPr="00C01D66">
              <w:rPr>
                <w:lang w:val="nl-NL"/>
              </w:rPr>
              <w:t xml:space="preserve">om </w:t>
            </w:r>
            <w:r w:rsidRPr="00C01D66">
              <w:rPr>
                <w:b/>
                <w:bCs/>
                <w:color w:val="C00000"/>
                <w:lang w:val="nl-NL"/>
              </w:rPr>
              <w:t>19 uur</w:t>
            </w:r>
            <w:r w:rsidRPr="00C01D66">
              <w:rPr>
                <w:lang w:val="nl-NL"/>
              </w:rPr>
              <w:t xml:space="preserve">, na de prijsuitreiking van onze </w:t>
            </w:r>
            <w:hyperlink r:id="rId12" w:history="1">
              <w:r w:rsidRPr="00C01D66">
                <w:rPr>
                  <w:rStyle w:val="Lienhypertexte"/>
                  <w:b/>
                  <w:lang w:val="nl-NL"/>
                </w:rPr>
                <w:t>Open Maandagse Herf</w:t>
              </w:r>
              <w:r w:rsidRPr="00C01D66">
                <w:rPr>
                  <w:rStyle w:val="Lienhypertexte"/>
                  <w:rFonts w:ascii="Times" w:hAnsi="Times" w:cs="Times"/>
                  <w:b/>
                  <w:lang w:val="nl-NL"/>
                </w:rPr>
                <w:t>sttoernooi</w:t>
              </w:r>
            </w:hyperlink>
            <w:r w:rsidRPr="00C01D66">
              <w:rPr>
                <w:rFonts w:ascii="Times" w:hAnsi="Times" w:cs="Times"/>
                <w:lang w:val="nl-NL"/>
              </w:rPr>
              <w:t>, organiseren we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color w:val="3333FF"/>
                <w:lang w:val="nl-NL"/>
              </w:rPr>
              <w:t>ee</w:t>
            </w:r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 xml:space="preserve">n eindejaarsfeest met taarten van </w:t>
            </w:r>
            <w:proofErr w:type="spellStart"/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>Françoise</w:t>
            </w:r>
            <w:proofErr w:type="spellEnd"/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 xml:space="preserve"> en taartjes van </w:t>
            </w:r>
            <w:proofErr w:type="spellStart"/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>Garcia</w:t>
            </w:r>
            <w:proofErr w:type="spellEnd"/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 xml:space="preserve"> à </w:t>
            </w:r>
            <w:proofErr w:type="spellStart"/>
            <w:r w:rsidRPr="00C01D66">
              <w:rPr>
                <w:rFonts w:ascii="Times" w:hAnsi="Times" w:cs="Times"/>
                <w:b/>
                <w:bCs/>
                <w:color w:val="3333FF"/>
                <w:lang w:val="nl-NL"/>
              </w:rPr>
              <w:t>volonté</w:t>
            </w:r>
            <w:proofErr w:type="spellEnd"/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lang w:val="nl-NL"/>
              </w:rPr>
              <w:t xml:space="preserve">en </w:t>
            </w:r>
            <w:r w:rsidRPr="00C01D66">
              <w:rPr>
                <w:lang w:val="nl-NL"/>
              </w:rPr>
              <w:t xml:space="preserve">een </w:t>
            </w:r>
            <w:r w:rsidRPr="00C01D66">
              <w:rPr>
                <w:b/>
                <w:bCs/>
                <w:color w:val="C00000"/>
                <w:lang w:val="nl-NL"/>
              </w:rPr>
              <w:t xml:space="preserve">FIDE </w:t>
            </w:r>
            <w:proofErr w:type="spellStart"/>
            <w:r w:rsidRPr="00C01D66">
              <w:rPr>
                <w:b/>
                <w:bCs/>
                <w:color w:val="C00000"/>
                <w:lang w:val="nl-NL"/>
              </w:rPr>
              <w:t>blitztoernooi</w:t>
            </w:r>
            <w:proofErr w:type="spellEnd"/>
            <w:r w:rsidRPr="00C01D66">
              <w:rPr>
                <w:lang w:val="nl-NL"/>
              </w:rPr>
              <w:t xml:space="preserve"> van 11 ronden, 5 minuten per speler + 3 seconden </w:t>
            </w:r>
            <w:hyperlink r:id="rId13" w:history="1">
              <w:proofErr w:type="spellStart"/>
              <w:r w:rsidRPr="00C01D66">
                <w:rPr>
                  <w:rStyle w:val="Lienhypertexte"/>
                  <w:rFonts w:ascii="Times" w:hAnsi="Times" w:cs="Times"/>
                  <w:b/>
                  <w:bCs/>
                  <w:u w:val="none"/>
                  <w:lang w:val="nl-NL"/>
                </w:rPr>
                <w:t>Bronstein</w:t>
              </w:r>
              <w:proofErr w:type="spellEnd"/>
            </w:hyperlink>
            <w:r w:rsidRPr="00C01D66">
              <w:rPr>
                <w:lang w:val="nl-NL"/>
              </w:rPr>
              <w:t>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 w:rsidP="007365FA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br/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sz w:val="16"/>
                <w:szCs w:val="16"/>
                <w:lang w:val="nl-NL"/>
              </w:rPr>
              <w:br/>
            </w:r>
            <w:r w:rsidRPr="00C01D66">
              <w:rPr>
                <w:b/>
                <w:bCs/>
                <w:sz w:val="16"/>
                <w:szCs w:val="16"/>
                <w:lang w:val="nl-NL"/>
              </w:rPr>
              <w:br/>
            </w:r>
          </w:p>
        </w:tc>
        <w:tc>
          <w:tcPr>
            <w:tcW w:w="51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br/>
            </w:r>
            <w:r w:rsidRPr="00C01D66">
              <w:rPr>
                <w:b/>
                <w:bCs/>
                <w:lang w:val="nl-NL"/>
              </w:rPr>
              <w:br/>
            </w:r>
          </w:p>
        </w:tc>
      </w:tr>
      <w:tr w:rsidR="00C01D66" w:rsidRPr="00C01D66" w:rsidTr="00C01D66">
        <w:trPr>
          <w:trHeight w:val="237"/>
          <w:jc w:val="center"/>
        </w:trPr>
        <w:tc>
          <w:tcPr>
            <w:tcW w:w="5160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color w:val="FF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color w:val="FF0000"/>
                <w:sz w:val="20"/>
                <w:szCs w:val="20"/>
                <w:lang w:val="nl-NL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8"/>
                <w:szCs w:val="48"/>
                <w:lang w:val="en-US"/>
              </w:rPr>
              <w:t>Brussels Open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8"/>
                <w:szCs w:val="48"/>
                <w:lang w:val="en-US"/>
              </w:rPr>
              <w:t>Brussels Open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8"/>
                <w:szCs w:val="48"/>
                <w:lang w:val="en-US"/>
              </w:rPr>
              <w:t>FIDE Blitz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8"/>
                <w:szCs w:val="48"/>
                <w:lang w:val="en-US"/>
              </w:rPr>
              <w:t>FIDE Blitz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0"/>
                <w:szCs w:val="40"/>
                <w:lang w:val="en-US"/>
              </w:rPr>
              <w:t>EDDY MATTHEYS 2019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FF0000"/>
                <w:sz w:val="40"/>
                <w:szCs w:val="40"/>
                <w:lang w:val="en-US"/>
              </w:rPr>
              <w:t>EDDY MATTHEYS 2019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Default="00C01D66"/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Default="00C01D66"/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  <w:color w:val="990000"/>
              </w:rPr>
              <w:t>Comptant pour le classement FIDE BLITZ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</w:rPr>
              <w:br/>
            </w:r>
            <w:r>
              <w:rPr>
                <w:b/>
                <w:bCs/>
                <w:color w:val="990000"/>
                <w:sz w:val="16"/>
                <w:szCs w:val="16"/>
              </w:rPr>
              <w:br/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i/>
                <w:iCs/>
                <w:color w:val="990000"/>
                <w:lang w:val="nl-NL"/>
              </w:rPr>
              <w:t>Meetellend voor de FIDE BLITZ ELO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00B0F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8D08D" w:themeFill="accent6" w:themeFillTint="99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/>
              <w:contextualSpacing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b/>
                <w:bCs/>
                <w:lang w:val="nl-NL"/>
              </w:rPr>
              <w:t> </w:t>
            </w:r>
            <w:r w:rsidRPr="00C01D66">
              <w:rPr>
                <w:rFonts w:ascii="Times" w:hAnsi="Times" w:cs="Times"/>
                <w:i/>
                <w:sz w:val="16"/>
                <w:szCs w:val="16"/>
                <w:lang w:val="nl-NL"/>
              </w:rPr>
              <w:t xml:space="preserve"> </w:t>
            </w:r>
            <w:r w:rsidRPr="00C01D66">
              <w:rPr>
                <w:rFonts w:ascii="Times" w:hAnsi="Times" w:cs="Times"/>
                <w:i/>
                <w:sz w:val="16"/>
                <w:szCs w:val="16"/>
                <w:lang w:val="nl-NL"/>
              </w:rPr>
              <w:br/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</w:p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lang w:val="nl-NL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48"/>
                <w:szCs w:val="48"/>
              </w:rPr>
              <w:t>1000 € de PRIX!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48"/>
                <w:szCs w:val="48"/>
              </w:rPr>
              <w:t xml:space="preserve">1000 € </w:t>
            </w:r>
            <w:proofErr w:type="spellStart"/>
            <w:r>
              <w:rPr>
                <w:b/>
                <w:bCs/>
                <w:color w:val="990000"/>
                <w:sz w:val="48"/>
                <w:szCs w:val="48"/>
              </w:rPr>
              <w:t>aan</w:t>
            </w:r>
            <w:proofErr w:type="spellEnd"/>
            <w:r>
              <w:rPr>
                <w:b/>
                <w:bCs/>
                <w:color w:val="990000"/>
                <w:sz w:val="48"/>
                <w:szCs w:val="48"/>
              </w:rPr>
              <w:t xml:space="preserve"> PRIJZEN!</w:t>
            </w:r>
          </w:p>
        </w:tc>
      </w:tr>
      <w:tr w:rsidR="00C01D66" w:rsidTr="00C01D66">
        <w:trPr>
          <w:trHeight w:val="228"/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  <w:lang w:val="en-US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48"/>
                <w:szCs w:val="48"/>
              </w:rPr>
              <w:t>1</w:t>
            </w:r>
            <w:r>
              <w:rPr>
                <w:b/>
                <w:bCs/>
                <w:color w:val="990000"/>
                <w:sz w:val="48"/>
                <w:szCs w:val="48"/>
                <w:vertAlign w:val="superscript"/>
              </w:rPr>
              <w:t>er</w:t>
            </w:r>
            <w:r>
              <w:rPr>
                <w:b/>
                <w:bCs/>
                <w:color w:val="990000"/>
                <w:sz w:val="48"/>
                <w:szCs w:val="48"/>
              </w:rPr>
              <w:t xml:space="preserve"> PRIX 200 €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48"/>
                <w:szCs w:val="48"/>
              </w:rPr>
              <w:t>1</w:t>
            </w:r>
            <w:r>
              <w:rPr>
                <w:b/>
                <w:bCs/>
                <w:color w:val="990000"/>
                <w:sz w:val="48"/>
                <w:szCs w:val="48"/>
                <w:vertAlign w:val="superscript"/>
              </w:rPr>
              <w:t>ste</w:t>
            </w:r>
            <w:r>
              <w:rPr>
                <w:b/>
                <w:bCs/>
                <w:color w:val="990000"/>
                <w:sz w:val="48"/>
                <w:szCs w:val="48"/>
              </w:rPr>
              <w:t xml:space="preserve"> PRIJS </w:t>
            </w:r>
            <w:r>
              <w:rPr>
                <w:rFonts w:ascii="Times" w:hAnsi="Times" w:cs="Times"/>
                <w:b/>
                <w:bCs/>
                <w:color w:val="990000"/>
                <w:sz w:val="48"/>
                <w:szCs w:val="48"/>
              </w:rPr>
              <w:t>20</w:t>
            </w:r>
            <w:r>
              <w:rPr>
                <w:b/>
                <w:bCs/>
                <w:color w:val="990000"/>
                <w:sz w:val="48"/>
                <w:szCs w:val="48"/>
              </w:rPr>
              <w:t>0 €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noProof/>
                <w:color w:val="990000"/>
                <w:sz w:val="16"/>
                <w:szCs w:val="16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noProof/>
                <w:color w:val="990000"/>
                <w:sz w:val="16"/>
                <w:szCs w:val="16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color w:val="990000"/>
                <w:sz w:val="28"/>
                <w:szCs w:val="28"/>
              </w:rPr>
              <w:t>2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990000"/>
                <w:sz w:val="28"/>
                <w:szCs w:val="28"/>
              </w:rPr>
              <w:t xml:space="preserve"> prix 100 €</w:t>
            </w:r>
            <w:r>
              <w:rPr>
                <w:b/>
                <w:color w:val="990000"/>
                <w:sz w:val="28"/>
                <w:szCs w:val="28"/>
              </w:rPr>
              <w:br/>
              <w:t>3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990000"/>
                <w:sz w:val="28"/>
                <w:szCs w:val="28"/>
              </w:rPr>
              <w:t xml:space="preserve"> prix 50 €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32"/>
                <w:szCs w:val="32"/>
              </w:rPr>
              <w:t>&amp;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48"/>
                <w:szCs w:val="48"/>
              </w:rPr>
              <w:t>Quatre catégories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rFonts w:ascii="Times" w:hAnsi="Times" w:cs="Times"/>
                <w:i/>
                <w:iCs/>
                <w:sz w:val="15"/>
                <w:szCs w:val="15"/>
              </w:rPr>
              <w:lastRenderedPageBreak/>
              <w:t>(déterminées équitablement en fonction des joueurs présents)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48"/>
                <w:szCs w:val="48"/>
              </w:rPr>
              <w:t>avec pour chacune :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color w:val="990000"/>
                <w:sz w:val="28"/>
                <w:szCs w:val="28"/>
              </w:rPr>
              <w:t>1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990000"/>
                <w:sz w:val="28"/>
                <w:szCs w:val="28"/>
              </w:rPr>
              <w:t xml:space="preserve"> prix 90 €</w:t>
            </w:r>
            <w:r>
              <w:rPr>
                <w:b/>
                <w:color w:val="990000"/>
                <w:sz w:val="28"/>
                <w:szCs w:val="28"/>
              </w:rPr>
              <w:br/>
              <w:t>2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990000"/>
                <w:sz w:val="28"/>
                <w:szCs w:val="28"/>
              </w:rPr>
              <w:t xml:space="preserve"> prix 50 €</w:t>
            </w:r>
            <w:r>
              <w:rPr>
                <w:b/>
                <w:color w:val="990000"/>
                <w:sz w:val="28"/>
                <w:szCs w:val="28"/>
              </w:rPr>
              <w:br/>
              <w:t>3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990000"/>
                <w:sz w:val="28"/>
                <w:szCs w:val="28"/>
              </w:rPr>
              <w:t xml:space="preserve"> prix 25 €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99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t>2</w:t>
            </w:r>
            <w:r w:rsidRPr="00C01D66">
              <w:rPr>
                <w:b/>
                <w:color w:val="990000"/>
                <w:sz w:val="28"/>
                <w:szCs w:val="28"/>
                <w:vertAlign w:val="superscript"/>
                <w:lang w:val="nl-NL"/>
              </w:rPr>
              <w:t>de</w:t>
            </w: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t xml:space="preserve"> prijs </w:t>
            </w:r>
            <w:r w:rsidRPr="00C01D66">
              <w:rPr>
                <w:rFonts w:ascii="Times" w:hAnsi="Times" w:cs="Times"/>
                <w:b/>
                <w:color w:val="990000"/>
                <w:sz w:val="28"/>
                <w:szCs w:val="28"/>
                <w:lang w:val="nl-NL"/>
              </w:rPr>
              <w:t>10</w:t>
            </w: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t>0 €</w:t>
            </w: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br/>
              <w:t>3</w:t>
            </w:r>
            <w:r w:rsidRPr="00C01D66">
              <w:rPr>
                <w:b/>
                <w:color w:val="990000"/>
                <w:sz w:val="28"/>
                <w:szCs w:val="28"/>
                <w:vertAlign w:val="superscript"/>
                <w:lang w:val="nl-NL"/>
              </w:rPr>
              <w:t>de</w:t>
            </w: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t xml:space="preserve"> prijs </w:t>
            </w:r>
            <w:r w:rsidRPr="00C01D66">
              <w:rPr>
                <w:rFonts w:ascii="Times" w:hAnsi="Times" w:cs="Times"/>
                <w:b/>
                <w:color w:val="990000"/>
                <w:sz w:val="28"/>
                <w:szCs w:val="28"/>
                <w:lang w:val="nl-NL"/>
              </w:rPr>
              <w:t>5</w:t>
            </w:r>
            <w:r w:rsidRPr="00C01D66">
              <w:rPr>
                <w:b/>
                <w:color w:val="990000"/>
                <w:sz w:val="28"/>
                <w:szCs w:val="28"/>
                <w:lang w:val="nl-NL"/>
              </w:rPr>
              <w:t xml:space="preserve">0 </w:t>
            </w:r>
            <w:r w:rsidRPr="00C01D66">
              <w:rPr>
                <w:rFonts w:ascii="Times" w:hAnsi="Times" w:cs="Times"/>
                <w:b/>
                <w:color w:val="990000"/>
                <w:sz w:val="28"/>
                <w:szCs w:val="28"/>
                <w:lang w:val="nl-NL"/>
              </w:rPr>
              <w:t>€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32"/>
                <w:szCs w:val="32"/>
                <w:lang w:val="nl-NL"/>
              </w:rPr>
              <w:t>&amp;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b/>
                <w:bCs/>
                <w:sz w:val="48"/>
                <w:szCs w:val="48"/>
                <w:lang w:val="nl-NL"/>
              </w:rPr>
              <w:t>Vier</w:t>
            </w:r>
            <w:r w:rsidRPr="00C01D66">
              <w:rPr>
                <w:b/>
                <w:bCs/>
                <w:sz w:val="48"/>
                <w:szCs w:val="48"/>
                <w:lang w:val="nl-NL"/>
              </w:rPr>
              <w:t xml:space="preserve"> cat</w:t>
            </w:r>
            <w:r w:rsidRPr="00C01D66">
              <w:rPr>
                <w:rFonts w:ascii="Times" w:hAnsi="Times" w:cs="Times"/>
                <w:b/>
                <w:bCs/>
                <w:sz w:val="48"/>
                <w:szCs w:val="48"/>
                <w:lang w:val="nl-NL"/>
              </w:rPr>
              <w:t>e</w:t>
            </w:r>
            <w:r w:rsidRPr="00C01D66">
              <w:rPr>
                <w:b/>
                <w:bCs/>
                <w:sz w:val="48"/>
                <w:szCs w:val="48"/>
                <w:lang w:val="nl-NL"/>
              </w:rPr>
              <w:t>gorieën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i/>
                <w:iCs/>
                <w:sz w:val="15"/>
                <w:szCs w:val="15"/>
                <w:lang w:val="nl-NL"/>
              </w:rPr>
              <w:lastRenderedPageBreak/>
              <w:t>(bepaald aan de hand van de aanwezigen)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met </w:t>
            </w:r>
            <w:proofErr w:type="spellStart"/>
            <w:r>
              <w:rPr>
                <w:rFonts w:ascii="Times" w:hAnsi="Times" w:cs="Times"/>
                <w:b/>
                <w:bCs/>
                <w:sz w:val="48"/>
                <w:szCs w:val="48"/>
              </w:rPr>
              <w:t>voor</w:t>
            </w:r>
            <w:proofErr w:type="spellEnd"/>
            <w:r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48"/>
                <w:szCs w:val="48"/>
              </w:rPr>
              <w:t>elk</w:t>
            </w:r>
            <w:proofErr w:type="spellEnd"/>
            <w:r>
              <w:rPr>
                <w:rFonts w:ascii="Times" w:hAnsi="Times" w:cs="Times"/>
                <w:b/>
                <w:bCs/>
                <w:sz w:val="48"/>
                <w:szCs w:val="48"/>
              </w:rPr>
              <w:t>: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color w:val="990000"/>
                <w:sz w:val="28"/>
                <w:szCs w:val="28"/>
              </w:rPr>
              <w:t>1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ste</w:t>
            </w:r>
            <w:r>
              <w:rPr>
                <w:b/>
                <w:color w:val="990000"/>
                <w:sz w:val="28"/>
                <w:szCs w:val="28"/>
              </w:rPr>
              <w:t xml:space="preserve"> prix 90 €</w:t>
            </w:r>
            <w:r>
              <w:rPr>
                <w:b/>
                <w:color w:val="990000"/>
                <w:sz w:val="28"/>
                <w:szCs w:val="28"/>
              </w:rPr>
              <w:br/>
              <w:t>2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de</w:t>
            </w:r>
            <w:r>
              <w:rPr>
                <w:b/>
                <w:color w:val="990000"/>
                <w:sz w:val="28"/>
                <w:szCs w:val="28"/>
              </w:rPr>
              <w:t xml:space="preserve"> prix 50 €</w:t>
            </w:r>
            <w:r>
              <w:rPr>
                <w:b/>
                <w:color w:val="990000"/>
                <w:sz w:val="28"/>
                <w:szCs w:val="28"/>
              </w:rPr>
              <w:br/>
              <w:t>3</w:t>
            </w:r>
            <w:r>
              <w:rPr>
                <w:rFonts w:ascii="Times" w:hAnsi="Times" w:cs="Times"/>
                <w:b/>
                <w:color w:val="990000"/>
                <w:sz w:val="28"/>
                <w:szCs w:val="28"/>
                <w:vertAlign w:val="superscript"/>
              </w:rPr>
              <w:t>d</w:t>
            </w:r>
            <w:r>
              <w:rPr>
                <w:b/>
                <w:color w:val="990000"/>
                <w:sz w:val="28"/>
                <w:szCs w:val="28"/>
                <w:vertAlign w:val="superscript"/>
              </w:rPr>
              <w:t>e</w:t>
            </w:r>
            <w:r>
              <w:rPr>
                <w:b/>
                <w:color w:val="990000"/>
                <w:sz w:val="28"/>
                <w:szCs w:val="28"/>
              </w:rPr>
              <w:t xml:space="preserve"> prix 25 €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 w:rsidP="00F158CA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Les prix non-cumulables seront partagés en cas d'égalité - un impétrant emportant toujours le prix maximal auquel il a le droit.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/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jc w:val="center"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t xml:space="preserve">De prijzen, niet </w:t>
            </w:r>
            <w:proofErr w:type="spellStart"/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t>cumuleerbaar</w:t>
            </w:r>
            <w:proofErr w:type="spellEnd"/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t xml:space="preserve">, worden gedeeld in geval van gelijke stand. </w:t>
            </w:r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br/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Spelers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bekomen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telkens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het maximum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waarop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ze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recht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rFonts w:ascii="Times" w:hAnsi="Times" w:cs="Times"/>
                <w:b/>
                <w:sz w:val="28"/>
                <w:szCs w:val="28"/>
                <w:lang w:val="en-US"/>
              </w:rPr>
              <w:t>.</w:t>
            </w:r>
          </w:p>
          <w:p w:rsidR="00F158CA" w:rsidRDefault="00F158CA">
            <w:pPr>
              <w:jc w:val="center"/>
            </w:pP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 w:rsidRPr="00C01D66">
              <w:rPr>
                <w:b/>
                <w:i/>
                <w:iCs/>
                <w:sz w:val="36"/>
                <w:szCs w:val="36"/>
              </w:rPr>
              <w:t>Nous remercions chaleureusement les proches et amis d'Eddy qui nous ont aidés et permis de si généreux prix:</w:t>
            </w:r>
          </w:p>
          <w:p w:rsidR="00F158CA" w:rsidRDefault="00C01D66" w:rsidP="00F158CA">
            <w:pPr>
              <w:spacing w:before="100" w:beforeAutospacing="1" w:after="100" w:afterAutospacing="1"/>
              <w:jc w:val="center"/>
              <w:rPr>
                <w:b/>
                <w:i/>
                <w:iCs/>
                <w:sz w:val="36"/>
                <w:szCs w:val="36"/>
              </w:rPr>
            </w:pPr>
            <w:r w:rsidRPr="00C01D66">
              <w:rPr>
                <w:b/>
                <w:i/>
                <w:iCs/>
                <w:sz w:val="36"/>
                <w:szCs w:val="36"/>
              </w:rPr>
              <w:t>Simonne Peeters,</w:t>
            </w:r>
            <w:r w:rsidRPr="00C01D66">
              <w:rPr>
                <w:b/>
                <w:i/>
                <w:iCs/>
                <w:sz w:val="36"/>
                <w:szCs w:val="36"/>
              </w:rPr>
              <w:br/>
              <w:t xml:space="preserve">Jean Peeters, Jean Peeters </w:t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j</w:t>
            </w:r>
            <w:r w:rsidRPr="00C01D66">
              <w:rPr>
                <w:b/>
                <w:i/>
                <w:iCs/>
                <w:sz w:val="36"/>
                <w:szCs w:val="36"/>
              </w:rPr>
              <w:t xml:space="preserve">r., La famille </w:t>
            </w:r>
            <w:proofErr w:type="spellStart"/>
            <w:r w:rsidRPr="00C01D66">
              <w:rPr>
                <w:b/>
                <w:i/>
                <w:iCs/>
                <w:sz w:val="36"/>
                <w:szCs w:val="36"/>
              </w:rPr>
              <w:t>Stiens</w:t>
            </w:r>
            <w:proofErr w:type="spellEnd"/>
            <w:r w:rsidRPr="00C01D66">
              <w:rPr>
                <w:b/>
                <w:i/>
                <w:iCs/>
                <w:sz w:val="36"/>
                <w:szCs w:val="36"/>
              </w:rPr>
              <w:t xml:space="preserve"> Randy [d'Eddy],</w:t>
            </w:r>
            <w:r>
              <w:br/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Les Amis du Record Crédit,</w:t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>Café Le Prestige,</w:t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>Les Amis du Prestige,</w:t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 xml:space="preserve">Alain D, Alain S, Bahia, Claude, Didier, Florin, Fred, Francis, Henni, Ingrid, Jean-Philippe, Johan, Jürgen, Marco, Michel, Michel B., Natalie, Peter, Thierry    </w:t>
            </w:r>
            <w:r w:rsidRPr="00C01D66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</w:r>
            <w:r w:rsidRPr="00F158CA">
              <w:rPr>
                <w:b/>
                <w:i/>
                <w:iCs/>
                <w:sz w:val="36"/>
                <w:szCs w:val="36"/>
              </w:rPr>
              <w:t>et notre club partenaire</w:t>
            </w:r>
          </w:p>
          <w:p w:rsidR="00C01D66" w:rsidRDefault="00C01D66" w:rsidP="00F158CA">
            <w:pPr>
              <w:spacing w:before="100" w:beforeAutospacing="1" w:after="100" w:afterAutospacing="1"/>
              <w:jc w:val="center"/>
            </w:pPr>
            <w:r w:rsidRPr="00F158CA">
              <w:rPr>
                <w:b/>
                <w:sz w:val="16"/>
                <w:szCs w:val="16"/>
              </w:rPr>
              <w:br/>
            </w:r>
            <w:r w:rsidR="00F158CA">
              <w:rPr>
                <w:noProof/>
              </w:rPr>
              <w:drawing>
                <wp:inline distT="0" distB="0" distL="0" distR="0">
                  <wp:extent cx="962025" cy="6191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e Belgian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/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Pr="00F158CA" w:rsidRDefault="00C01D66">
            <w:pPr>
              <w:spacing w:before="100" w:beforeAutospacing="1" w:after="100" w:afterAutospacing="1"/>
              <w:jc w:val="center"/>
            </w:pP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Wij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danken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de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nauwe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vrienden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en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familie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van Eddy die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ons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hebben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gesteund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en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voor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talrijke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genereuze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prijzen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hebben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gezorgd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:</w:t>
            </w:r>
          </w:p>
          <w:p w:rsidR="00F158CA" w:rsidRPr="00F158CA" w:rsidRDefault="00C01D66" w:rsidP="00F158CA">
            <w:pPr>
              <w:spacing w:before="100" w:beforeAutospacing="1" w:after="100" w:afterAutospacing="1"/>
              <w:jc w:val="center"/>
            </w:pPr>
            <w:r w:rsidRPr="00F158CA">
              <w:rPr>
                <w:b/>
                <w:i/>
                <w:iCs/>
                <w:sz w:val="36"/>
                <w:szCs w:val="36"/>
              </w:rPr>
              <w:t>Simonne Peeters,</w:t>
            </w:r>
            <w:r w:rsidRPr="00F158CA">
              <w:rPr>
                <w:b/>
                <w:i/>
                <w:iCs/>
                <w:sz w:val="36"/>
                <w:szCs w:val="36"/>
              </w:rPr>
              <w:br/>
              <w:t xml:space="preserve">Jean Peeters, Jean Peeters </w:t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j</w:t>
            </w:r>
            <w:r w:rsidRPr="00F158CA">
              <w:rPr>
                <w:b/>
                <w:i/>
                <w:iCs/>
                <w:sz w:val="36"/>
                <w:szCs w:val="36"/>
              </w:rPr>
              <w:t xml:space="preserve">r., </w:t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de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familie</w:t>
            </w:r>
            <w:proofErr w:type="spellEnd"/>
            <w:r w:rsidRPr="00F158CA">
              <w:rPr>
                <w:b/>
                <w:i/>
                <w:iCs/>
                <w:sz w:val="36"/>
                <w:szCs w:val="36"/>
              </w:rPr>
              <w:t xml:space="preserve"> </w:t>
            </w:r>
            <w:proofErr w:type="spellStart"/>
            <w:r w:rsidRPr="00F158CA">
              <w:rPr>
                <w:b/>
                <w:i/>
                <w:iCs/>
                <w:sz w:val="36"/>
                <w:szCs w:val="36"/>
              </w:rPr>
              <w:t>Stiens</w:t>
            </w:r>
            <w:proofErr w:type="spellEnd"/>
            <w:r w:rsidRPr="00F158CA">
              <w:rPr>
                <w:b/>
                <w:i/>
                <w:iCs/>
                <w:sz w:val="36"/>
                <w:szCs w:val="36"/>
              </w:rPr>
              <w:t xml:space="preserve"> Randy [van Eddy],</w:t>
            </w:r>
            <w:r w:rsidRPr="00F158CA">
              <w:br/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de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vrienden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van Record Crédit,</w:t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>Café Le Prestige,</w:t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 xml:space="preserve"> de </w:t>
            </w:r>
            <w:proofErr w:type="spellStart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>vrienden</w:t>
            </w:r>
            <w:proofErr w:type="spellEnd"/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t xml:space="preserve"> van Le Prestige,</w:t>
            </w:r>
            <w:r w:rsidRPr="00F158CA">
              <w:rPr>
                <w:rFonts w:ascii="Times" w:hAnsi="Times" w:cs="Times"/>
                <w:b/>
                <w:i/>
                <w:iCs/>
                <w:sz w:val="36"/>
                <w:szCs w:val="36"/>
              </w:rPr>
              <w:br/>
              <w:t xml:space="preserve">Alain D, Alain S, Bahia, Claude, Didier, Florin, Fred, Francis, Henni, Ingrid, Jean-Philippe, Johan, Jürgen, Marco, Michel, Michel B., Natalie, Peter, Thierry    </w:t>
            </w:r>
          </w:p>
          <w:p w:rsidR="00C01D66" w:rsidRPr="00F158CA" w:rsidRDefault="00C01D66" w:rsidP="00F158CA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bookmarkStart w:id="0" w:name="_GoBack"/>
            <w:bookmarkEnd w:id="0"/>
            <w:proofErr w:type="spellStart"/>
            <w:r>
              <w:rPr>
                <w:b/>
                <w:i/>
                <w:iCs/>
                <w:sz w:val="36"/>
                <w:szCs w:val="36"/>
                <w:lang w:val="en-US"/>
              </w:rPr>
              <w:t>e</w:t>
            </w:r>
            <w:r>
              <w:rPr>
                <w:rFonts w:ascii="Times" w:hAnsi="Times" w:cs="Times"/>
                <w:b/>
                <w:i/>
                <w:iCs/>
                <w:sz w:val="36"/>
                <w:szCs w:val="36"/>
                <w:lang w:val="en-US"/>
              </w:rPr>
              <w:t>n</w:t>
            </w:r>
            <w:proofErr w:type="spellEnd"/>
            <w:r>
              <w:rPr>
                <w:rFonts w:ascii="Times" w:hAnsi="Times" w:cs="Times"/>
                <w:b/>
                <w:i/>
                <w:iCs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i/>
                <w:iCs/>
                <w:sz w:val="36"/>
                <w:szCs w:val="36"/>
                <w:lang w:val="en-US"/>
              </w:rPr>
              <w:t>onze</w:t>
            </w:r>
            <w:proofErr w:type="spellEnd"/>
            <w:r>
              <w:rPr>
                <w:rFonts w:ascii="Times" w:hAnsi="Times" w:cs="Times"/>
                <w:b/>
                <w:i/>
                <w:iCs/>
                <w:sz w:val="36"/>
                <w:szCs w:val="36"/>
                <w:lang w:val="en-US"/>
              </w:rPr>
              <w:t xml:space="preserve"> partner</w:t>
            </w:r>
            <w:r>
              <w:rPr>
                <w:b/>
                <w:i/>
                <w:iCs/>
                <w:sz w:val="36"/>
                <w:szCs w:val="36"/>
                <w:lang w:val="en-US"/>
              </w:rPr>
              <w:t xml:space="preserve"> club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="00F158CA">
              <w:rPr>
                <w:noProof/>
              </w:rPr>
              <w:drawing>
                <wp:inline distT="0" distB="0" distL="0" distR="0">
                  <wp:extent cx="962025" cy="61912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e Belgian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1D66" w:rsidRDefault="00C01D66"/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Inscriptions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br/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6 € par joueur.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u w:val="single"/>
              </w:rPr>
              <w:t>Pré-inscriptions</w:t>
            </w:r>
            <w:r>
              <w:rPr>
                <w:b/>
                <w:sz w:val="28"/>
                <w:szCs w:val="28"/>
              </w:rPr>
              <w:t>: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5 € par joueur</w:t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 xml:space="preserve">à verser avant le lundi </w:t>
            </w:r>
            <w:r>
              <w:rPr>
                <w:rFonts w:ascii="Times" w:hAnsi="Times" w:cs="Times"/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décembre au compte du club:</w:t>
            </w:r>
            <w:r>
              <w:rPr>
                <w:b/>
                <w:sz w:val="28"/>
                <w:szCs w:val="28"/>
              </w:rPr>
              <w:br/>
              <w:t xml:space="preserve"> BE23 0013 8838 9591 au nom de l'ASBL BRUSSELS CHESS CLUB VZW </w:t>
            </w:r>
            <w:r>
              <w:rPr>
                <w:b/>
                <w:sz w:val="28"/>
                <w:szCs w:val="28"/>
              </w:rPr>
              <w:br/>
              <w:t xml:space="preserve">avec la communication "Blitz Eddy </w:t>
            </w:r>
            <w:proofErr w:type="spellStart"/>
            <w:r>
              <w:rPr>
                <w:b/>
                <w:sz w:val="28"/>
                <w:szCs w:val="28"/>
              </w:rPr>
              <w:t>Mattheys</w:t>
            </w:r>
            <w:proofErr w:type="spellEnd"/>
            <w:r>
              <w:rPr>
                <w:b/>
                <w:sz w:val="28"/>
                <w:szCs w:val="28"/>
              </w:rPr>
              <w:t>:" + prénom, nom du joueur et matricule FIDE.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u w:val="single"/>
                <w:lang w:val="nl-NL"/>
              </w:rPr>
              <w:t>Inschrijving</w:t>
            </w:r>
            <w:r w:rsidRPr="00C01D66">
              <w:rPr>
                <w:b/>
                <w:sz w:val="28"/>
                <w:szCs w:val="28"/>
                <w:lang w:val="nl-NL"/>
              </w:rPr>
              <w:t xml:space="preserve">: </w:t>
            </w:r>
            <w:r w:rsidRPr="00C01D66">
              <w:rPr>
                <w:b/>
                <w:sz w:val="28"/>
                <w:szCs w:val="28"/>
                <w:lang w:val="nl-NL"/>
              </w:rPr>
              <w:br/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lang w:val="nl-NL"/>
              </w:rPr>
              <w:t>6 € per speler.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u w:val="single"/>
                <w:lang w:val="nl-NL"/>
              </w:rPr>
              <w:t>Voor-insc</w:t>
            </w:r>
            <w:r w:rsidRPr="00C01D66">
              <w:rPr>
                <w:rFonts w:ascii="Times" w:hAnsi="Times" w:cs="Times"/>
                <w:b/>
                <w:sz w:val="28"/>
                <w:szCs w:val="28"/>
                <w:u w:val="single"/>
                <w:lang w:val="nl-NL"/>
              </w:rPr>
              <w:t>hrijving</w:t>
            </w:r>
            <w:r w:rsidRPr="00C01D66">
              <w:rPr>
                <w:b/>
                <w:sz w:val="28"/>
                <w:szCs w:val="28"/>
                <w:lang w:val="nl-NL"/>
              </w:rPr>
              <w:t>:</w:t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lang w:val="nl-NL"/>
              </w:rPr>
              <w:t>5 € per speler</w:t>
            </w:r>
          </w:p>
          <w:p w:rsidR="00C01D66" w:rsidRPr="00C01D66" w:rsidRDefault="00C01D66">
            <w:pPr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lang w:val="nl-NL"/>
              </w:rPr>
              <w:t xml:space="preserve">over te schrijven voor </w:t>
            </w:r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t>maan</w:t>
            </w:r>
            <w:r w:rsidRPr="00C01D66">
              <w:rPr>
                <w:b/>
                <w:sz w:val="28"/>
                <w:szCs w:val="28"/>
                <w:lang w:val="nl-NL"/>
              </w:rPr>
              <w:t xml:space="preserve">dag </w:t>
            </w:r>
            <w:r w:rsidRPr="00C01D66">
              <w:rPr>
                <w:rFonts w:ascii="Times" w:hAnsi="Times" w:cs="Times"/>
                <w:b/>
                <w:sz w:val="28"/>
                <w:szCs w:val="28"/>
                <w:lang w:val="nl-NL"/>
              </w:rPr>
              <w:t>9</w:t>
            </w:r>
            <w:r w:rsidRPr="00C01D66">
              <w:rPr>
                <w:b/>
                <w:sz w:val="28"/>
                <w:szCs w:val="28"/>
                <w:lang w:val="nl-NL"/>
              </w:rPr>
              <w:t xml:space="preserve"> december op rekening van de club</w:t>
            </w:r>
            <w:proofErr w:type="gramStart"/>
            <w:r w:rsidRPr="00C01D66">
              <w:rPr>
                <w:b/>
                <w:sz w:val="28"/>
                <w:szCs w:val="28"/>
                <w:lang w:val="nl-NL"/>
              </w:rPr>
              <w:t>:</w:t>
            </w:r>
            <w:r w:rsidRPr="00C01D66">
              <w:rPr>
                <w:b/>
                <w:sz w:val="28"/>
                <w:szCs w:val="28"/>
                <w:lang w:val="nl-NL"/>
              </w:rPr>
              <w:br/>
            </w:r>
            <w:proofErr w:type="gramEnd"/>
            <w:r w:rsidRPr="00C01D66">
              <w:rPr>
                <w:b/>
                <w:sz w:val="28"/>
                <w:szCs w:val="28"/>
                <w:lang w:val="nl-NL"/>
              </w:rPr>
              <w:t> BE23 0013 8838 9591 op naam van de ASBL BRUSSELS CHESS CLUB VZW</w:t>
            </w:r>
            <w:r w:rsidRPr="00C01D66">
              <w:rPr>
                <w:lang w:val="nl-NL"/>
              </w:rPr>
              <w:br/>
            </w:r>
            <w:r w:rsidRPr="00C01D66">
              <w:rPr>
                <w:b/>
                <w:sz w:val="28"/>
                <w:szCs w:val="28"/>
                <w:lang w:val="nl-NL"/>
              </w:rPr>
              <w:t>met mededeling: "</w:t>
            </w:r>
            <w:proofErr w:type="spellStart"/>
            <w:r w:rsidRPr="00C01D66">
              <w:rPr>
                <w:b/>
                <w:sz w:val="28"/>
                <w:szCs w:val="28"/>
                <w:lang w:val="nl-NL"/>
              </w:rPr>
              <w:t>Blitz</w:t>
            </w:r>
            <w:proofErr w:type="spellEnd"/>
            <w:r w:rsidRPr="00C01D66">
              <w:rPr>
                <w:b/>
                <w:sz w:val="28"/>
                <w:szCs w:val="28"/>
                <w:lang w:val="nl-NL"/>
              </w:rPr>
              <w:t xml:space="preserve"> Eddy </w:t>
            </w:r>
            <w:proofErr w:type="spellStart"/>
            <w:r w:rsidRPr="00C01D66">
              <w:rPr>
                <w:b/>
                <w:sz w:val="28"/>
                <w:szCs w:val="28"/>
                <w:lang w:val="nl-NL"/>
              </w:rPr>
              <w:t>Mattheys</w:t>
            </w:r>
            <w:proofErr w:type="spellEnd"/>
            <w:r w:rsidRPr="00C01D66">
              <w:rPr>
                <w:b/>
                <w:sz w:val="28"/>
                <w:szCs w:val="28"/>
                <w:lang w:val="nl-NL"/>
              </w:rPr>
              <w:t>:" + voornaam, naam van de speler en FIDE nummer.</w:t>
            </w:r>
            <w:r w:rsidRPr="00C01D66">
              <w:rPr>
                <w:b/>
                <w:sz w:val="28"/>
                <w:szCs w:val="28"/>
                <w:lang w:val="nl-NL"/>
              </w:rPr>
              <w:br/>
            </w:r>
            <w:r w:rsidRPr="00C01D66">
              <w:rPr>
                <w:b/>
                <w:sz w:val="28"/>
                <w:szCs w:val="28"/>
                <w:lang w:val="nl-NL"/>
              </w:rPr>
              <w:br/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en-US"/>
              </w:rPr>
              <w:t xml:space="preserve">Participation </w:t>
            </w:r>
            <w:proofErr w:type="spellStart"/>
            <w:r>
              <w:rPr>
                <w:b/>
                <w:bCs/>
                <w:lang w:val="en-US"/>
              </w:rPr>
              <w:t>limitée</w:t>
            </w:r>
            <w:proofErr w:type="spellEnd"/>
            <w:r>
              <w:rPr>
                <w:b/>
                <w:bCs/>
                <w:lang w:val="en-US"/>
              </w:rPr>
              <w:t xml:space="preserve"> à 100 </w:t>
            </w:r>
            <w:proofErr w:type="spellStart"/>
            <w:r>
              <w:rPr>
                <w:b/>
                <w:bCs/>
                <w:lang w:val="en-US"/>
              </w:rPr>
              <w:t>joueurs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7CAAC" w:themeFill="accent2" w:themeFillTint="66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 </w:t>
            </w:r>
            <w:proofErr w:type="spellStart"/>
            <w:r>
              <w:rPr>
                <w:b/>
                <w:bCs/>
                <w:lang w:val="en-US"/>
              </w:rPr>
              <w:t>Aantal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spelers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beperkt</w:t>
            </w:r>
            <w:proofErr w:type="spellEnd"/>
            <w:r>
              <w:rPr>
                <w:b/>
                <w:bCs/>
                <w:lang w:val="en-US"/>
              </w:rPr>
              <w:t xml:space="preserve"> tot 100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Précisons que cette inscription est incluse dans </w:t>
            </w:r>
            <w:hyperlink r:id="rId15" w:tgtFrame="_blank" w:tooltip="Cotisations et abonnements" w:history="1">
              <w:proofErr w:type="gramStart"/>
              <w:r>
                <w:rPr>
                  <w:rStyle w:val="Lienhypertexte"/>
                  <w:b/>
                  <w:bCs/>
                  <w:i/>
                  <w:iCs/>
                  <w:u w:val="none"/>
                </w:rPr>
                <w:t>les abonnements annuels 2019-2020</w:t>
              </w:r>
            </w:hyperlink>
            <w:r>
              <w:rPr>
                <w:i/>
                <w:iCs/>
              </w:rPr>
              <w:t xml:space="preserve"> et gratuite pour les </w:t>
            </w:r>
            <w:hyperlink r:id="rId16" w:history="1">
              <w:r>
                <w:rPr>
                  <w:rStyle w:val="Lienhypertexte"/>
                  <w:b/>
                  <w:bCs/>
                  <w:i/>
                  <w:iCs/>
                </w:rPr>
                <w:t>champions</w:t>
              </w:r>
              <w:proofErr w:type="gramEnd"/>
              <w:r>
                <w:rPr>
                  <w:rStyle w:val="Lienhypertexte"/>
                  <w:b/>
                  <w:bCs/>
                  <w:i/>
                  <w:iCs/>
                </w:rPr>
                <w:t xml:space="preserve"> du club</w:t>
              </w:r>
              <w:r>
                <w:rPr>
                  <w:rStyle w:val="Lienhypertexte"/>
                  <w:i/>
                  <w:iCs/>
                </w:rPr>
                <w:t xml:space="preserve">, </w:t>
              </w:r>
              <w:r>
                <w:rPr>
                  <w:rStyle w:val="Lienhypertexte"/>
                  <w:b/>
                  <w:bCs/>
                  <w:i/>
                  <w:iCs/>
                </w:rPr>
                <w:t>saison 2018-2019</w:t>
              </w:r>
            </w:hyperlink>
            <w:r>
              <w:rPr>
                <w:i/>
                <w:iCs/>
              </w:rPr>
              <w:t>.</w:t>
            </w:r>
            <w:r>
              <w:rPr>
                <w:i/>
                <w:iCs/>
              </w:rPr>
              <w:br/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 w:rsidRPr="00C01D66"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>Deze inschrijving maakt deel uit van het</w:t>
            </w:r>
            <w:r w:rsidRPr="00C01D66">
              <w:rPr>
                <w:b/>
                <w:bCs/>
                <w:i/>
                <w:iCs/>
                <w:lang w:val="nl-NL"/>
              </w:rPr>
              <w:t xml:space="preserve"> </w:t>
            </w:r>
            <w:hyperlink r:id="rId17" w:tgtFrame="_blank" w:tooltip="Cotisations et abonnements" w:history="1">
              <w:r w:rsidRPr="00C01D66">
                <w:rPr>
                  <w:rStyle w:val="Lienhypertexte"/>
                  <w:b/>
                  <w:bCs/>
                  <w:i/>
                  <w:iCs/>
                  <w:u w:val="none"/>
                  <w:lang w:val="nl-NL"/>
                </w:rPr>
                <w:t>jaarlijks abonnement 2019-2020</w:t>
              </w:r>
            </w:hyperlink>
            <w:r w:rsidRPr="00C01D66">
              <w:rPr>
                <w:i/>
                <w:iCs/>
                <w:lang w:val="nl-NL"/>
              </w:rPr>
              <w:t xml:space="preserve"> e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n is gratis voor de </w:t>
            </w:r>
            <w:hyperlink r:id="rId18" w:history="1">
              <w:r w:rsidRPr="00C01D66">
                <w:rPr>
                  <w:rStyle w:val="Lienhypertexte"/>
                  <w:b/>
                  <w:bCs/>
                  <w:i/>
                  <w:iCs/>
                  <w:lang w:val="nl-NL"/>
                </w:rPr>
                <w:t>clubkampioenen 2018-2019</w:t>
              </w:r>
            </w:hyperlink>
            <w:r w:rsidRPr="00C01D66">
              <w:rPr>
                <w:i/>
                <w:iCs/>
                <w:lang w:val="nl-NL"/>
              </w:rPr>
              <w:t>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t xml:space="preserve">Plus, puisque les premières éditions ont concurrencé sauvagement les célèbres foires de Paris et Francfort, à nouveau, </w:t>
            </w:r>
            <w:r>
              <w:rPr>
                <w:b/>
                <w:bCs/>
                <w:color w:val="FF0000"/>
              </w:rPr>
              <w:t>une bourse aux livres</w:t>
            </w:r>
            <w:r>
              <w:t xml:space="preserve"> et autres média d'échecs d'occasion.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lang w:val="nl-NL"/>
              </w:rPr>
              <w:t xml:space="preserve">Opnieuw wordt een </w:t>
            </w:r>
            <w:r w:rsidRPr="00C01D66">
              <w:rPr>
                <w:b/>
                <w:bCs/>
                <w:color w:val="C00000"/>
                <w:lang w:val="nl-NL"/>
              </w:rPr>
              <w:t>boeken- en mediabeurs</w:t>
            </w:r>
            <w:r w:rsidRPr="00C01D66">
              <w:rPr>
                <w:lang w:val="nl-NL"/>
              </w:rPr>
              <w:t xml:space="preserve"> georganiseerd die kan wedijveren met die van Frankfurt en Parijs.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Pratiquement, nous mettrons à votre disposition une grande table surveillée où vous disposerez vos items. Pour bien séparer les vendeurs, de petits cartons pour écrire vos noms, c'est-y pas mignon, seront fournis gracieusement.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>Een grote tafel staat ter beschikking om de items uit te stallen. Etiketten om de verkopers van elkaar te onderscheiden worden ook aangeboden.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jc w:val="center"/>
            </w:pPr>
            <w:r>
              <w:rPr>
                <w:rFonts w:ascii="Times" w:hAnsi="Times" w:cs="Times"/>
              </w:rPr>
              <w:t>A cette occasion, le club organisera également</w:t>
            </w:r>
            <w:r>
              <w:rPr>
                <w:rFonts w:ascii="Times" w:hAnsi="Times" w:cs="Times"/>
              </w:rPr>
              <w:br/>
              <w:t xml:space="preserve">sa vente mensuelle de </w:t>
            </w:r>
            <w:r>
              <w:rPr>
                <w:rFonts w:ascii="Times" w:hAnsi="Times" w:cs="Times"/>
                <w:b/>
                <w:color w:val="C00000"/>
              </w:rPr>
              <w:t>livres neufs</w:t>
            </w:r>
            <w:r>
              <w:rPr>
                <w:rFonts w:ascii="Times" w:hAnsi="Times" w:cs="Times"/>
              </w:rPr>
              <w:br/>
            </w:r>
            <w:r>
              <w:rPr>
                <w:rFonts w:ascii="Times" w:hAnsi="Times" w:cs="Times"/>
                <w:b/>
              </w:rPr>
              <w:t>à prix réduits de - 15% !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 w:rsidRPr="00C01D66"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lang w:val="nl-NL"/>
              </w:rPr>
              <w:t>De club zal bij die gelegenheid haar</w:t>
            </w:r>
            <w:r w:rsidRPr="00C01D66">
              <w:rPr>
                <w:rFonts w:ascii="Times" w:hAnsi="Times" w:cs="Times"/>
                <w:lang w:val="nl-NL"/>
              </w:rPr>
              <w:br/>
              <w:t xml:space="preserve">maandelijkse verkoop van </w:t>
            </w:r>
            <w:r w:rsidRPr="00C01D66">
              <w:rPr>
                <w:rFonts w:ascii="Times" w:hAnsi="Times" w:cs="Times"/>
                <w:b/>
                <w:color w:val="C00000"/>
                <w:lang w:val="nl-NL"/>
              </w:rPr>
              <w:t>nieuwe boeken</w:t>
            </w:r>
            <w:r w:rsidRPr="00C01D66">
              <w:rPr>
                <w:rFonts w:ascii="Times" w:hAnsi="Times" w:cs="Times"/>
                <w:lang w:val="nl-NL"/>
              </w:rPr>
              <w:br/>
            </w:r>
            <w:r w:rsidRPr="00C01D66">
              <w:rPr>
                <w:rFonts w:ascii="Times" w:hAnsi="Times" w:cs="Times"/>
                <w:b/>
                <w:lang w:val="nl-NL"/>
              </w:rPr>
              <w:t>organiseren met een korting van 15 %!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rPr>
                <w:lang w:val="nl-NL"/>
              </w:rPr>
            </w:pPr>
            <w:r w:rsidRPr="00C01D66">
              <w:rPr>
                <w:rFonts w:ascii="Times" w:hAnsi="Times" w:cs="Times"/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rPr>
                <w:lang w:val="nl-NL"/>
              </w:rPr>
            </w:pPr>
            <w:r w:rsidRPr="00C01D66">
              <w:rPr>
                <w:rFonts w:ascii="Times" w:hAnsi="Times" w:cs="Times"/>
                <w:lang w:val="nl-NL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b/>
                <w:sz w:val="28"/>
                <w:szCs w:val="28"/>
                <w:lang w:val="nl-NL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19" w:tooltip="FRBE-KBSB" w:history="1">
              <w:r>
                <w:rPr>
                  <w:rStyle w:val="Lienhypertexte"/>
                  <w:b/>
                  <w:sz w:val="28"/>
                  <w:szCs w:val="28"/>
                  <w:u w:val="none"/>
                </w:rPr>
                <w:t>Arbitre: Philippe Jassem</w:t>
              </w:r>
            </w:hyperlink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20" w:tooltip="FRBE-KBSB" w:history="1">
              <w:proofErr w:type="spellStart"/>
              <w:r>
                <w:rPr>
                  <w:rStyle w:val="Lienhypertexte"/>
                  <w:b/>
                  <w:sz w:val="28"/>
                  <w:szCs w:val="28"/>
                  <w:u w:val="none"/>
                </w:rPr>
                <w:t>Arbiter</w:t>
              </w:r>
              <w:proofErr w:type="spellEnd"/>
              <w:r>
                <w:rPr>
                  <w:rStyle w:val="Lienhypertexte"/>
                  <w:b/>
                  <w:sz w:val="28"/>
                  <w:szCs w:val="28"/>
                  <w:u w:val="none"/>
                </w:rPr>
                <w:t>: Philippe Jassem</w:t>
              </w:r>
            </w:hyperlink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lang w:val="en-US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21" w:tgtFrame="_blank" w:history="1">
              <w:r>
                <w:rPr>
                  <w:rStyle w:val="Lienhypertexte"/>
                  <w:b/>
                  <w:bCs/>
                  <w:sz w:val="28"/>
                  <w:szCs w:val="28"/>
                  <w:u w:val="none"/>
                </w:rPr>
                <w:t>Règles du Blitz.</w:t>
              </w:r>
            </w:hyperlink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22" w:tgtFrame="_blank" w:history="1">
              <w:proofErr w:type="spellStart"/>
              <w:r>
                <w:rPr>
                  <w:rStyle w:val="Lienhypertexte"/>
                  <w:b/>
                  <w:bCs/>
                  <w:sz w:val="28"/>
                  <w:szCs w:val="28"/>
                  <w:u w:val="none"/>
                </w:rPr>
                <w:t>Blitzregels</w:t>
              </w:r>
              <w:proofErr w:type="spellEnd"/>
              <w:r>
                <w:rPr>
                  <w:rStyle w:val="Lienhypertexte"/>
                  <w:b/>
                  <w:bCs/>
                  <w:sz w:val="28"/>
                  <w:szCs w:val="28"/>
                  <w:u w:val="none"/>
                </w:rPr>
                <w:t>.</w:t>
              </w:r>
            </w:hyperlink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lang w:val="en-US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23" w:history="1">
              <w:r>
                <w:rPr>
                  <w:rStyle w:val="Lienhypertexte"/>
                  <w:i/>
                  <w:iCs/>
                  <w:u w:val="none"/>
                </w:rPr>
                <w:t>Ce tournoi est homologué FIDE</w:t>
              </w:r>
            </w:hyperlink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br/>
              <w:t>Pour les appariements, il sera tenu compte dans cet ordre de préséance de la cote FIDE blitz</w:t>
            </w:r>
            <w:r>
              <w:rPr>
                <w:rFonts w:ascii="Times" w:hAnsi="Times" w:cs="Times"/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de la cote FIDE standard et de la cote FRBE </w:t>
            </w:r>
            <w:proofErr w:type="gramStart"/>
            <w:r>
              <w:rPr>
                <w:i/>
                <w:iCs/>
              </w:rPr>
              <w:t>standard .</w:t>
            </w:r>
            <w:proofErr w:type="gramEnd"/>
            <w:r>
              <w:rPr>
                <w:rFonts w:ascii="Times" w:hAnsi="Times" w:cs="Times"/>
                <w:i/>
                <w:iCs/>
              </w:rPr>
              <w:t xml:space="preserve"> </w:t>
            </w:r>
            <w:r>
              <w:rPr>
                <w:rFonts w:ascii="Times" w:hAnsi="Times" w:cs="Times"/>
                <w:i/>
                <w:iCs/>
              </w:rPr>
              <w:br/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Un joueur </w:t>
            </w:r>
            <w:proofErr w:type="spellStart"/>
            <w:r>
              <w:rPr>
                <w:i/>
                <w:iCs/>
              </w:rPr>
              <w:t>non-côté</w:t>
            </w:r>
            <w:proofErr w:type="spellEnd"/>
            <w:r>
              <w:rPr>
                <w:i/>
                <w:iCs/>
              </w:rPr>
              <w:t xml:space="preserve"> ne pourra prétendre à un prix de catégorie.</w:t>
            </w:r>
            <w:r>
              <w:rPr>
                <w:i/>
                <w:iCs/>
              </w:rPr>
              <w:br/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Sont strictement d’application les Fide </w:t>
            </w:r>
            <w:proofErr w:type="spellStart"/>
            <w:r>
              <w:rPr>
                <w:i/>
                <w:iCs/>
              </w:rPr>
              <w:t>Laws</w:t>
            </w:r>
            <w:proofErr w:type="spellEnd"/>
            <w:r>
              <w:rPr>
                <w:i/>
                <w:iCs/>
              </w:rPr>
              <w:t xml:space="preserve"> of Chess (Blitz) qui sont consultables en </w:t>
            </w:r>
            <w:hyperlink r:id="rId24" w:history="1">
              <w:r>
                <w:rPr>
                  <w:rStyle w:val="Lienhypertexte"/>
                  <w:i/>
                  <w:iCs/>
                  <w:u w:val="none"/>
                </w:rPr>
                <w:t>français</w:t>
              </w:r>
            </w:hyperlink>
            <w:r>
              <w:rPr>
                <w:i/>
                <w:iCs/>
              </w:rPr>
              <w:t xml:space="preserve">, en </w:t>
            </w:r>
            <w:hyperlink r:id="rId25" w:history="1">
              <w:r>
                <w:rPr>
                  <w:rStyle w:val="Lienhypertexte"/>
                  <w:i/>
                  <w:iCs/>
                  <w:u w:val="none"/>
                  <w:lang w:eastAsia="en-US"/>
                </w:rPr>
                <w:t>néerlandais</w:t>
              </w:r>
            </w:hyperlink>
            <w:r>
              <w:rPr>
                <w:i/>
                <w:iCs/>
              </w:rPr>
              <w:t xml:space="preserve"> et en </w:t>
            </w:r>
            <w:hyperlink r:id="rId26" w:history="1">
              <w:r>
                <w:rPr>
                  <w:rStyle w:val="Lienhypertexte"/>
                  <w:i/>
                  <w:iCs/>
                </w:rPr>
                <w:t>anglais</w:t>
              </w:r>
            </w:hyperlink>
            <w:r>
              <w:rPr>
                <w:i/>
                <w:iCs/>
              </w:rPr>
              <w:t xml:space="preserve"> sur notre site. </w:t>
            </w:r>
            <w:r>
              <w:rPr>
                <w:i/>
                <w:iCs/>
              </w:rPr>
              <w:br/>
            </w:r>
          </w:p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Les règles seront par ailleurs affichées dans la salle de jeu.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rFonts w:ascii="Times" w:hAnsi="Times" w:cs="Times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hyperlink r:id="rId27" w:history="1">
              <w:r w:rsidRPr="00C01D66">
                <w:rPr>
                  <w:rStyle w:val="Lienhypertexte"/>
                  <w:i/>
                  <w:iCs/>
                  <w:u w:val="none"/>
                  <w:lang w:val="nl-NL"/>
                </w:rPr>
                <w:t>Dit is een g</w:t>
              </w:r>
              <w:r w:rsidRPr="00C01D66"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NL"/>
                </w:rPr>
                <w:t>ehomologeerd FIDE toernooi</w:t>
              </w:r>
            </w:hyperlink>
            <w:r w:rsidRPr="00C01D66">
              <w:rPr>
                <w:i/>
                <w:iCs/>
                <w:lang w:val="nl-NL"/>
              </w:rPr>
              <w:t>.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br/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Bij de paringen primeert de FIDE </w:t>
            </w:r>
            <w:proofErr w:type="spellStart"/>
            <w:r w:rsidRPr="00C01D66">
              <w:rPr>
                <w:rFonts w:ascii="Times" w:hAnsi="Times" w:cs="Times"/>
                <w:i/>
                <w:iCs/>
                <w:lang w:val="nl-NL"/>
              </w:rPr>
              <w:t>Blitz</w:t>
            </w:r>
            <w:proofErr w:type="spellEnd"/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Rating op de FIDE Standard Rating </w:t>
            </w:r>
            <w:r>
              <w:rPr>
                <w:i/>
                <w:lang w:val="nl-BE" w:eastAsia="en-US"/>
              </w:rPr>
              <w:t xml:space="preserve">en de nationale </w:t>
            </w:r>
            <w:proofErr w:type="spellStart"/>
            <w:r>
              <w:rPr>
                <w:i/>
                <w:lang w:val="nl-BE" w:eastAsia="en-US"/>
              </w:rPr>
              <w:t>Elo</w:t>
            </w:r>
            <w:proofErr w:type="spellEnd"/>
            <w:r>
              <w:rPr>
                <w:i/>
                <w:lang w:val="nl-BE" w:eastAsia="en-US"/>
              </w:rPr>
              <w:t>-punten</w:t>
            </w:r>
            <w:r>
              <w:rPr>
                <w:rFonts w:ascii="Times" w:hAnsi="Times" w:cs="Times"/>
                <w:i/>
                <w:sz w:val="27"/>
                <w:szCs w:val="27"/>
                <w:lang w:val="nl-BE" w:eastAsia="en-US"/>
              </w:rPr>
              <w:t>.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br/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>Een niet-geklasseerde speler kan geen categorieprijs claimen.</w:t>
            </w:r>
            <w:r w:rsidRPr="00C01D66">
              <w:rPr>
                <w:i/>
                <w:iCs/>
                <w:lang w:val="nl-NL"/>
              </w:rPr>
              <w:br/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 xml:space="preserve">Van kracht zijn </w:t>
            </w:r>
            <w:proofErr w:type="gramStart"/>
            <w:r w:rsidRPr="00C01D66">
              <w:rPr>
                <w:i/>
                <w:iCs/>
                <w:lang w:val="nl-NL"/>
              </w:rPr>
              <w:t xml:space="preserve">de  </w:t>
            </w:r>
            <w:proofErr w:type="spellStart"/>
            <w:proofErr w:type="gramEnd"/>
            <w:r w:rsidRPr="00C01D66">
              <w:rPr>
                <w:i/>
                <w:iCs/>
                <w:lang w:val="nl-NL"/>
              </w:rPr>
              <w:t>Fide</w:t>
            </w:r>
            <w:proofErr w:type="spellEnd"/>
            <w:r w:rsidRPr="00C01D66">
              <w:rPr>
                <w:i/>
                <w:iCs/>
                <w:lang w:val="nl-NL"/>
              </w:rPr>
              <w:t xml:space="preserve"> </w:t>
            </w:r>
            <w:proofErr w:type="spellStart"/>
            <w:r w:rsidRPr="00C01D66">
              <w:rPr>
                <w:i/>
                <w:iCs/>
                <w:lang w:val="nl-NL"/>
              </w:rPr>
              <w:t>Laws</w:t>
            </w:r>
            <w:proofErr w:type="spellEnd"/>
            <w:r w:rsidRPr="00C01D66">
              <w:rPr>
                <w:i/>
                <w:iCs/>
                <w:lang w:val="nl-NL"/>
              </w:rPr>
              <w:t xml:space="preserve"> of </w:t>
            </w:r>
            <w:proofErr w:type="spellStart"/>
            <w:r w:rsidRPr="00C01D66">
              <w:rPr>
                <w:i/>
                <w:iCs/>
                <w:lang w:val="nl-NL"/>
              </w:rPr>
              <w:t>Chess</w:t>
            </w:r>
            <w:proofErr w:type="spellEnd"/>
            <w:r w:rsidRPr="00C01D66">
              <w:rPr>
                <w:i/>
                <w:iCs/>
                <w:lang w:val="nl-NL"/>
              </w:rPr>
              <w:t xml:space="preserve"> (</w:t>
            </w:r>
            <w:proofErr w:type="spellStart"/>
            <w:r w:rsidRPr="00C01D66">
              <w:rPr>
                <w:i/>
                <w:iCs/>
                <w:lang w:val="nl-NL"/>
              </w:rPr>
              <w:t>Blitz</w:t>
            </w:r>
            <w:proofErr w:type="spellEnd"/>
            <w:r w:rsidRPr="00C01D66">
              <w:rPr>
                <w:i/>
                <w:iCs/>
                <w:lang w:val="nl-NL"/>
              </w:rPr>
              <w:t xml:space="preserve">)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>die beschikbaar zijn in het</w:t>
            </w:r>
            <w:r w:rsidRPr="00C01D66">
              <w:rPr>
                <w:i/>
                <w:iCs/>
                <w:lang w:val="nl-NL"/>
              </w:rPr>
              <w:t xml:space="preserve"> </w:t>
            </w:r>
            <w:hyperlink r:id="rId28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NL"/>
                </w:rPr>
                <w:t>Frans</w:t>
              </w:r>
            </w:hyperlink>
            <w:r w:rsidRPr="00C01D66">
              <w:rPr>
                <w:i/>
                <w:iCs/>
                <w:lang w:val="nl-NL"/>
              </w:rPr>
              <w:t xml:space="preserve">, </w:t>
            </w:r>
            <w:hyperlink r:id="rId29" w:history="1">
              <w:r w:rsidRPr="00C01D66">
                <w:rPr>
                  <w:rStyle w:val="Lienhypertexte"/>
                  <w:i/>
                  <w:iCs/>
                  <w:u w:val="none"/>
                  <w:lang w:val="nl-NL" w:eastAsia="en-US"/>
                </w:rPr>
                <w:t>Nederlands</w:t>
              </w:r>
            </w:hyperlink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r w:rsidRPr="00C01D66">
              <w:rPr>
                <w:i/>
                <w:iCs/>
                <w:lang w:val="nl-NL"/>
              </w:rPr>
              <w:t>of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hyperlink r:id="rId30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lang w:val="nl-NL"/>
                </w:rPr>
                <w:t>Engels</w:t>
              </w:r>
            </w:hyperlink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r w:rsidRPr="00C01D66">
              <w:rPr>
                <w:i/>
                <w:iCs/>
                <w:lang w:val="nl-NL"/>
              </w:rPr>
              <w:t xml:space="preserve">op onze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site.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br/>
            </w:r>
          </w:p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>Het reglement hangt ook uit in de speelzaal.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C0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hyperlink r:id="rId31" w:history="1">
              <w:r w:rsidRPr="00C01D66">
                <w:rPr>
                  <w:rStyle w:val="Lienhypertexte"/>
                  <w:b/>
                  <w:bCs/>
                  <w:lang w:val="nl-NL"/>
                </w:rPr>
                <w:t>LOCAL</w:t>
              </w:r>
            </w:hyperlink>
            <w:r w:rsidRPr="00C01D66">
              <w:rPr>
                <w:b/>
                <w:bCs/>
                <w:color w:val="3333FF"/>
                <w:lang w:val="nl-NL"/>
              </w:rPr>
              <w:t xml:space="preserve">: </w:t>
            </w:r>
            <w:r w:rsidRPr="00C01D66">
              <w:rPr>
                <w:b/>
                <w:bCs/>
                <w:color w:val="CC0000"/>
                <w:lang w:val="nl-NL"/>
              </w:rPr>
              <w:t xml:space="preserve">Het Huys, </w:t>
            </w:r>
            <w:r w:rsidRPr="00C01D66">
              <w:rPr>
                <w:b/>
                <w:bCs/>
                <w:color w:val="CC0000"/>
                <w:lang w:val="nl-NL"/>
              </w:rPr>
              <w:br/>
            </w:r>
            <w:proofErr w:type="spellStart"/>
            <w:r w:rsidRPr="00C01D66">
              <w:rPr>
                <w:b/>
                <w:bCs/>
                <w:color w:val="CC0000"/>
                <w:lang w:val="nl-NL"/>
              </w:rPr>
              <w:t>rue</w:t>
            </w:r>
            <w:proofErr w:type="spellEnd"/>
            <w:r w:rsidRPr="00C01D66">
              <w:rPr>
                <w:b/>
                <w:bCs/>
                <w:color w:val="CC0000"/>
                <w:lang w:val="nl-NL"/>
              </w:rPr>
              <w:t xml:space="preserve"> </w:t>
            </w:r>
            <w:proofErr w:type="spellStart"/>
            <w:r w:rsidRPr="00C01D66">
              <w:rPr>
                <w:rFonts w:ascii="Times" w:hAnsi="Times" w:cs="Times"/>
                <w:b/>
                <w:bCs/>
                <w:color w:val="CC0000"/>
                <w:lang w:val="nl-NL"/>
              </w:rPr>
              <w:t>É</w:t>
            </w:r>
            <w:r w:rsidRPr="00C01D66">
              <w:rPr>
                <w:b/>
                <w:bCs/>
                <w:color w:val="CC0000"/>
                <w:lang w:val="nl-NL"/>
              </w:rPr>
              <w:t>gide</w:t>
            </w:r>
            <w:proofErr w:type="spellEnd"/>
            <w:r w:rsidRPr="00C01D66">
              <w:rPr>
                <w:b/>
                <w:bCs/>
                <w:color w:val="CC0000"/>
                <w:lang w:val="nl-NL"/>
              </w:rPr>
              <w:t xml:space="preserve"> Van </w:t>
            </w:r>
            <w:proofErr w:type="spellStart"/>
            <w:r w:rsidRPr="00C01D66">
              <w:rPr>
                <w:b/>
                <w:bCs/>
                <w:color w:val="CC0000"/>
                <w:lang w:val="nl-NL"/>
              </w:rPr>
              <w:t>Ophem</w:t>
            </w:r>
            <w:proofErr w:type="spellEnd"/>
            <w:r w:rsidRPr="00C01D66">
              <w:rPr>
                <w:b/>
                <w:bCs/>
                <w:color w:val="CC0000"/>
                <w:lang w:val="nl-NL"/>
              </w:rPr>
              <w:t xml:space="preserve"> 46</w:t>
            </w:r>
            <w:r w:rsidRPr="00C01D66">
              <w:rPr>
                <w:b/>
                <w:bCs/>
                <w:color w:val="CC0000"/>
                <w:lang w:val="nl-NL"/>
              </w:rPr>
              <w:br/>
              <w:t xml:space="preserve">à 1180 </w:t>
            </w:r>
            <w:proofErr w:type="spellStart"/>
            <w:r w:rsidRPr="00C01D66">
              <w:rPr>
                <w:b/>
                <w:bCs/>
                <w:color w:val="CC0000"/>
                <w:lang w:val="nl-NL"/>
              </w:rPr>
              <w:t>Uccle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Pr="00C01D66" w:rsidRDefault="00C01D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b/>
                <w:bCs/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hyperlink r:id="rId32" w:history="1">
              <w:r w:rsidRPr="00C01D66">
                <w:rPr>
                  <w:rStyle w:val="Lienhypertexte"/>
                  <w:b/>
                  <w:bCs/>
                  <w:lang w:val="nl-NL"/>
                </w:rPr>
                <w:t>LOKAAL</w:t>
              </w:r>
            </w:hyperlink>
            <w:r w:rsidRPr="00C01D66">
              <w:rPr>
                <w:b/>
                <w:bCs/>
                <w:color w:val="3333FF"/>
                <w:lang w:val="nl-NL"/>
              </w:rPr>
              <w:t xml:space="preserve">: </w:t>
            </w:r>
            <w:r w:rsidRPr="00C01D66">
              <w:rPr>
                <w:b/>
                <w:bCs/>
                <w:color w:val="CC0000"/>
                <w:lang w:val="nl-NL"/>
              </w:rPr>
              <w:t xml:space="preserve">Het Huys, </w:t>
            </w:r>
            <w:r w:rsidRPr="00C01D66">
              <w:rPr>
                <w:b/>
                <w:bCs/>
                <w:color w:val="CC0000"/>
                <w:lang w:val="nl-NL"/>
              </w:rPr>
              <w:br/>
            </w:r>
            <w:proofErr w:type="spellStart"/>
            <w:r w:rsidRPr="00C01D66">
              <w:rPr>
                <w:b/>
                <w:bCs/>
                <w:color w:val="CC0000"/>
                <w:lang w:val="nl-NL"/>
              </w:rPr>
              <w:t>Egide</w:t>
            </w:r>
            <w:proofErr w:type="spellEnd"/>
            <w:r w:rsidRPr="00C01D66">
              <w:rPr>
                <w:b/>
                <w:bCs/>
                <w:color w:val="CC0000"/>
                <w:lang w:val="nl-NL"/>
              </w:rPr>
              <w:t xml:space="preserve"> Van </w:t>
            </w:r>
            <w:proofErr w:type="spellStart"/>
            <w:r w:rsidRPr="00C01D66">
              <w:rPr>
                <w:b/>
                <w:bCs/>
                <w:color w:val="CC0000"/>
                <w:lang w:val="nl-NL"/>
              </w:rPr>
              <w:t>Ophem</w:t>
            </w:r>
            <w:r w:rsidRPr="00C01D66">
              <w:rPr>
                <w:rFonts w:ascii="Times" w:hAnsi="Times" w:cs="Times"/>
                <w:b/>
                <w:bCs/>
                <w:color w:val="CC0000"/>
                <w:lang w:val="nl-NL"/>
              </w:rPr>
              <w:t>straat</w:t>
            </w:r>
            <w:proofErr w:type="spellEnd"/>
            <w:r w:rsidRPr="00C01D66">
              <w:rPr>
                <w:b/>
                <w:bCs/>
                <w:color w:val="CC0000"/>
                <w:lang w:val="nl-NL"/>
              </w:rPr>
              <w:t xml:space="preserve"> </w:t>
            </w:r>
            <w:proofErr w:type="gramStart"/>
            <w:r w:rsidRPr="00C01D66">
              <w:rPr>
                <w:b/>
                <w:bCs/>
                <w:color w:val="CC0000"/>
                <w:lang w:val="nl-NL"/>
              </w:rPr>
              <w:t>46</w:t>
            </w:r>
            <w:r w:rsidRPr="00C01D66">
              <w:rPr>
                <w:b/>
                <w:bCs/>
                <w:color w:val="CC0000"/>
                <w:lang w:val="nl-NL"/>
              </w:rPr>
              <w:br/>
              <w:t xml:space="preserve">  </w:t>
            </w:r>
            <w:proofErr w:type="gramEnd"/>
            <w:r w:rsidRPr="00C01D66">
              <w:rPr>
                <w:rFonts w:ascii="Times" w:hAnsi="Times" w:cs="Times"/>
                <w:b/>
                <w:bCs/>
                <w:color w:val="CC0000"/>
                <w:lang w:val="nl-NL"/>
              </w:rPr>
              <w:t xml:space="preserve">te </w:t>
            </w:r>
            <w:r w:rsidRPr="00C01D66">
              <w:rPr>
                <w:b/>
                <w:bCs/>
                <w:color w:val="CC0000"/>
                <w:lang w:val="nl-NL"/>
              </w:rPr>
              <w:t>1180 Ukkel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Tr="00C01D66">
        <w:trPr>
          <w:trHeight w:val="232"/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Inscriptions :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Inschrijvingen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Sans aucune exception, seuls seront appariés, les joueurs :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lang w:val="nl-NL"/>
              </w:rPr>
              <w:t>Alleen zij worden gepaard die: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1° inscrits </w:t>
            </w:r>
            <w:proofErr w:type="gramStart"/>
            <w:r>
              <w:rPr>
                <w:i/>
                <w:iCs/>
              </w:rPr>
              <w:t>à la ronde, abonnés</w:t>
            </w:r>
            <w:proofErr w:type="gramEnd"/>
            <w:r>
              <w:rPr>
                <w:i/>
                <w:iCs/>
              </w:rPr>
              <w:t xml:space="preserve"> ou champions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lang w:val="nl-NL"/>
              </w:rPr>
              <w:t>1° ingeschreven zijn voor de ronde of geabonneerd zijn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2° affiliés à la Fide (cf. </w:t>
            </w:r>
            <w:hyperlink r:id="rId33" w:history="1">
              <w:r>
                <w:rPr>
                  <w:rStyle w:val="Lienhypertexte"/>
                  <w:i/>
                  <w:iCs/>
                  <w:u w:val="none"/>
                </w:rPr>
                <w:t>https://ratings.fide.com/</w:t>
              </w:r>
            </w:hyperlink>
            <w:r>
              <w:rPr>
                <w:i/>
                <w:iCs/>
              </w:rPr>
              <w:t>)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lang w:val="nl-NL"/>
              </w:rPr>
              <w:t xml:space="preserve">2° lid zijn van de </w:t>
            </w:r>
            <w:proofErr w:type="spellStart"/>
            <w:r w:rsidRPr="00C01D66">
              <w:rPr>
                <w:i/>
                <w:lang w:val="nl-NL"/>
              </w:rPr>
              <w:t>Fide</w:t>
            </w:r>
            <w:proofErr w:type="spellEnd"/>
            <w:r w:rsidRPr="00C01D66">
              <w:rPr>
                <w:i/>
                <w:lang w:val="nl-NL"/>
              </w:rPr>
              <w:t xml:space="preserve"> (</w:t>
            </w:r>
            <w:hyperlink r:id="rId34" w:history="1">
              <w:r w:rsidRPr="00C01D66">
                <w:rPr>
                  <w:rStyle w:val="Lienhypertexte"/>
                  <w:i/>
                  <w:iCs/>
                  <w:u w:val="none"/>
                  <w:lang w:val="nl-NL"/>
                </w:rPr>
                <w:t>https://ratings.fide.com/</w:t>
              </w:r>
            </w:hyperlink>
            <w:r w:rsidRPr="00C01D66">
              <w:rPr>
                <w:i/>
                <w:iCs/>
                <w:lang w:val="nl-NL"/>
              </w:rPr>
              <w:t>)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3° et présents au club à l’heure du début de chaque partie.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i/>
                <w:iCs/>
                <w:lang w:val="nl-BE"/>
              </w:rPr>
              <w:t>3° en aanwezig zijn op het tijdstip van het begin van elke partij.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>Insistons donc : le joueur absent, même s’il avertit de son retard, ne sera pas apparié tant qu’il n’est pas présent au club.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i/>
                <w:iCs/>
                <w:lang w:val="nl-BE"/>
              </w:rPr>
              <w:t>M.a.w. een speler die afwezig is, ook al heeft hij zijn laattijdigheid laten weten, wordt niet gepaard zolang hij niet aanwezig is op de club.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lang w:val="nl-NL"/>
              </w:rPr>
              <w:t> </w:t>
            </w:r>
          </w:p>
        </w:tc>
      </w:tr>
      <w:tr w:rsidR="00C01D66" w:rsidRPr="00C01D66" w:rsidTr="00C01D66">
        <w:trPr>
          <w:trHeight w:val="2850"/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</w:rPr>
              <w:t xml:space="preserve">Pour la FIDE, en cas d'absence d’affiliation régulière, belge ou étrangère, </w:t>
            </w:r>
            <w:hyperlink r:id="rId35" w:history="1">
              <w:r>
                <w:rPr>
                  <w:rStyle w:val="Lienhypertexte"/>
                  <w:i/>
                  <w:iCs/>
                  <w:u w:val="none"/>
                </w:rPr>
                <w:t>une cotisation d’inscription</w:t>
              </w:r>
            </w:hyperlink>
            <w:r>
              <w:rPr>
                <w:i/>
                <w:iCs/>
              </w:rPr>
              <w:t xml:space="preserve"> obligatoire devra être perçue en plus de l’inscription au tournoi.</w:t>
            </w:r>
            <w:r>
              <w:br/>
            </w:r>
            <w:r>
              <w:rPr>
                <w:rFonts w:ascii="Times" w:hAnsi="Times" w:cs="Times"/>
                <w:i/>
                <w:iCs/>
              </w:rPr>
              <w:t xml:space="preserve">Elle s’élève à 70 €, payable en une fois et avant la première partie. (NB: pour ceux qui n’ont pas atteint l’âge de 20 ans le 1er janvier 2020, cette cotisation s’élève à 40 €). </w:t>
            </w:r>
            <w:r>
              <w:rPr>
                <w:rFonts w:ascii="Times" w:hAnsi="Times" w:cs="Times"/>
                <w:i/>
                <w:iCs/>
              </w:rPr>
              <w:br/>
              <w:t>Cette cotisation est valable partout dans le monde jusqu’au 31 août 2020.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rFonts w:ascii="Times" w:hAnsi="Times" w:cs="Times"/>
                <w:i/>
                <w:iCs/>
                <w:lang w:val="nl-BE"/>
              </w:rPr>
              <w:t xml:space="preserve">Wie geen binnen- of buitenlandse FIDE rating heeft, betaalt verplicht en voorafgaand aan het toernooi het FIDE </w:t>
            </w:r>
            <w:hyperlink r:id="rId36" w:history="1"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BE"/>
                </w:rPr>
                <w:t>lidmaatschap</w:t>
              </w:r>
            </w:hyperlink>
            <w:r>
              <w:rPr>
                <w:rFonts w:ascii="Times" w:hAnsi="Times" w:cs="Times"/>
                <w:i/>
                <w:iCs/>
                <w:lang w:val="nl-BE"/>
              </w:rPr>
              <w:t>.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</w:t>
            </w:r>
            <w:r w:rsidRPr="00C01D66">
              <w:rPr>
                <w:rFonts w:ascii="Times" w:hAnsi="Times" w:cs="Times"/>
                <w:i/>
                <w:iCs/>
                <w:lang w:val="nl-NL"/>
              </w:rPr>
              <w:br/>
            </w:r>
          </w:p>
          <w:p w:rsidR="00C01D66" w:rsidRPr="00C01D66" w:rsidRDefault="00C01D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nl-NL"/>
              </w:rPr>
            </w:pPr>
            <w:r>
              <w:rPr>
                <w:i/>
                <w:iCs/>
                <w:lang w:val="nl-BE"/>
              </w:rPr>
              <w:t xml:space="preserve">Dit komt neer op 70 € en moet worden betaald vóór het begin van de eerste partij. (NB: 40 € voor wie geen 20 is op 1 januari 2020). </w:t>
            </w:r>
            <w:r>
              <w:rPr>
                <w:i/>
                <w:iCs/>
                <w:lang w:val="nl-BE"/>
              </w:rPr>
              <w:br/>
              <w:t>Dit lidmaatschap is overal ter wereld geldig tot 31 augustus 2020.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lang w:val="nl-NL"/>
              </w:rPr>
              <w:t> 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8EAADB" w:themeFill="accent5" w:themeFillTint="99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t>Les résultats sont comptabilisés pour le </w:t>
            </w:r>
            <w:hyperlink r:id="rId37" w:tooltip="Championnat&#10;                                                          du club" w:history="1">
              <w:r>
                <w:rPr>
                  <w:rStyle w:val="Lienhypertexte"/>
                  <w:b/>
                  <w:color w:val="C00000"/>
                  <w:u w:val="none"/>
                </w:rPr>
                <w:t>championnat du club</w:t>
              </w:r>
            </w:hyperlink>
            <w:r>
              <w:rPr>
                <w:color w:val="C00000"/>
              </w:rPr>
              <w:t xml:space="preserve">, saison 2019-2020. </w:t>
            </w:r>
            <w:r>
              <w:br/>
            </w:r>
            <w:r>
              <w:rPr>
                <w:b/>
                <w:bCs/>
              </w:rPr>
              <w:lastRenderedPageBreak/>
              <w:t>Nouvelle formule avec grosse récompense pour les deux champions du club !</w:t>
            </w:r>
          </w:p>
        </w:tc>
        <w:tc>
          <w:tcPr>
            <w:tcW w:w="291" w:type="dxa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2D05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 w:rsidRPr="00C01D66">
              <w:rPr>
                <w:lang w:val="nl-NL"/>
              </w:rPr>
              <w:t xml:space="preserve">De uitslag telt mee voor het </w:t>
            </w:r>
            <w:hyperlink r:id="rId38" w:tooltip="Championnat&#10;                                                          du club" w:history="1">
              <w:proofErr w:type="spellStart"/>
              <w:r w:rsidRPr="00C01D66">
                <w:rPr>
                  <w:rStyle w:val="Lienhypertexte"/>
                  <w:b/>
                  <w:color w:val="C00000"/>
                  <w:u w:val="none"/>
                  <w:lang w:val="nl-NL"/>
                </w:rPr>
                <w:t>clubkampionschap</w:t>
              </w:r>
              <w:proofErr w:type="spellEnd"/>
            </w:hyperlink>
            <w:r w:rsidRPr="00C01D66">
              <w:rPr>
                <w:lang w:val="nl-NL"/>
              </w:rPr>
              <w:t xml:space="preserve"> van het seizoen 201</w:t>
            </w:r>
            <w:r w:rsidRPr="00C01D66">
              <w:rPr>
                <w:rFonts w:ascii="Times" w:hAnsi="Times" w:cs="Times"/>
                <w:lang w:val="nl-NL"/>
              </w:rPr>
              <w:t>9</w:t>
            </w:r>
            <w:r w:rsidRPr="00C01D66">
              <w:rPr>
                <w:lang w:val="nl-NL"/>
              </w:rPr>
              <w:t>-20</w:t>
            </w:r>
            <w:r w:rsidRPr="00C01D66">
              <w:rPr>
                <w:rFonts w:ascii="Times" w:hAnsi="Times" w:cs="Times"/>
                <w:lang w:val="nl-NL"/>
              </w:rPr>
              <w:t>20</w:t>
            </w:r>
            <w:r w:rsidRPr="00C01D66">
              <w:rPr>
                <w:lang w:val="nl-NL"/>
              </w:rPr>
              <w:t xml:space="preserve">. </w:t>
            </w:r>
            <w:r w:rsidRPr="00C01D66">
              <w:rPr>
                <w:lang w:val="nl-NL"/>
              </w:rPr>
              <w:br/>
            </w:r>
            <w:proofErr w:type="spellStart"/>
            <w:r>
              <w:rPr>
                <w:rFonts w:ascii="Times" w:hAnsi="Times" w:cs="Times"/>
                <w:b/>
                <w:bCs/>
              </w:rPr>
              <w:lastRenderedPageBreak/>
              <w:t>Nieuwe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formule en </w:t>
            </w:r>
            <w:proofErr w:type="spellStart"/>
            <w:r>
              <w:rPr>
                <w:rFonts w:ascii="Times" w:hAnsi="Times" w:cs="Times"/>
                <w:b/>
                <w:bCs/>
              </w:rPr>
              <w:t>substantiële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prijzen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voor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de </w:t>
            </w:r>
            <w:proofErr w:type="spellStart"/>
            <w:r>
              <w:rPr>
                <w:rFonts w:ascii="Times" w:hAnsi="Times" w:cs="Times"/>
                <w:b/>
                <w:bCs/>
              </w:rPr>
              <w:t>twee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clubkampioenen</w:t>
            </w:r>
            <w:proofErr w:type="spellEnd"/>
            <w:r>
              <w:rPr>
                <w:rFonts w:ascii="Times" w:hAnsi="Times" w:cs="Times"/>
                <w:b/>
                <w:bCs/>
              </w:rPr>
              <w:t>!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9" w:type="dxa"/>
            <w:tcBorders>
              <w:top w:val="single" w:sz="18" w:space="0" w:color="C00000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C01D66" w:rsidRDefault="00C01D66"/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jc w:val="center"/>
            </w:pPr>
            <w:r>
              <w:rPr>
                <w:rFonts w:ascii="Times New Roman , serif" w:hAnsi="Times New Roman , serif" w:cs="Times"/>
                <w:i/>
                <w:iCs/>
              </w:rPr>
              <w:t xml:space="preserve">Les résultats et le classement, mis à jour automatiquement après chaque ronde, peuvent être consultés sur </w:t>
            </w:r>
            <w:hyperlink r:id="rId39" w:tooltip="Brussels Chess Club" w:history="1">
              <w:r>
                <w:rPr>
                  <w:rStyle w:val="Lienhypertexte"/>
                  <w:rFonts w:ascii="Times" w:hAnsi="Times" w:cs="Times"/>
                  <w:b/>
                  <w:bCs/>
                  <w:i/>
                  <w:iCs/>
                </w:rPr>
                <w:t>notre site</w:t>
              </w:r>
            </w:hyperlink>
            <w:r>
              <w:rPr>
                <w:rFonts w:ascii="Times" w:hAnsi="Times" w:cs="Times"/>
                <w:i/>
                <w:iCs/>
              </w:rPr>
              <w:t xml:space="preserve"> ou sur </w:t>
            </w:r>
            <w:hyperlink r:id="rId40" w:history="1">
              <w:r>
                <w:rPr>
                  <w:rStyle w:val="Lienhypertexte"/>
                  <w:rFonts w:ascii="Times" w:hAnsi="Times" w:cs="Times"/>
                  <w:i/>
                  <w:iCs/>
                </w:rPr>
                <w:t>celui de la FRBE</w:t>
              </w:r>
            </w:hyperlink>
            <w:r>
              <w:rPr>
                <w:rFonts w:ascii="Times" w:hAnsi="Times" w:cs="Times"/>
                <w:i/>
                <w:iCs/>
              </w:rPr>
              <w:t>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Het klassement wordt automatisch </w:t>
            </w:r>
            <w:proofErr w:type="spellStart"/>
            <w:r w:rsidRPr="00C01D66">
              <w:rPr>
                <w:rFonts w:ascii="Times" w:hAnsi="Times" w:cs="Times"/>
                <w:i/>
                <w:iCs/>
                <w:lang w:val="nl-NL"/>
              </w:rPr>
              <w:t>geüpdated</w:t>
            </w:r>
            <w:proofErr w:type="spellEnd"/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na elke ronde. Het </w:t>
            </w:r>
            <w:proofErr w:type="gramStart"/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kan  </w:t>
            </w:r>
            <w:proofErr w:type="gramEnd"/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worden geraadpleegd op </w:t>
            </w:r>
            <w:hyperlink r:id="rId41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lang w:val="nl-NL"/>
                </w:rPr>
                <w:t>onze website</w:t>
              </w:r>
            </w:hyperlink>
            <w:r w:rsidRPr="00C01D66">
              <w:rPr>
                <w:rFonts w:ascii="Times" w:hAnsi="Times" w:cs="Times"/>
                <w:i/>
                <w:iCs/>
                <w:lang w:val="nl-NL"/>
              </w:rPr>
              <w:t xml:space="preserve"> of op </w:t>
            </w:r>
            <w:hyperlink r:id="rId42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lang w:val="nl-NL"/>
                </w:rPr>
                <w:t>die van de KBSB</w:t>
              </w:r>
            </w:hyperlink>
            <w:r w:rsidRPr="00C01D66">
              <w:rPr>
                <w:rFonts w:ascii="Times" w:hAnsi="Times" w:cs="Times"/>
                <w:i/>
                <w:iCs/>
                <w:lang w:val="nl-NL"/>
              </w:rPr>
              <w:t>.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sz w:val="16"/>
                <w:szCs w:val="16"/>
                <w:lang w:val="nl-NL"/>
              </w:rPr>
              <w:br/>
            </w:r>
            <w:r w:rsidRPr="00C01D66">
              <w:rPr>
                <w:i/>
                <w:iCs/>
                <w:sz w:val="16"/>
                <w:szCs w:val="16"/>
                <w:lang w:val="nl-NL"/>
              </w:rPr>
              <w:br/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i/>
                <w:iCs/>
                <w:lang w:val="nl-NL"/>
              </w:rPr>
              <w:br/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43" w:history="1"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Veuillez (</w:t>
              </w:r>
              <w:proofErr w:type="spellStart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re</w:t>
              </w:r>
              <w:proofErr w:type="spellEnd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)</w:t>
              </w:r>
              <w:proofErr w:type="gramStart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consulter</w:t>
              </w:r>
              <w:proofErr w:type="gramEnd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 attentivement ce document pour vous (</w:t>
              </w:r>
              <w:proofErr w:type="spellStart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re</w:t>
              </w:r>
              <w:proofErr w:type="spellEnd"/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 xml:space="preserve">)familiariser avec </w:t>
              </w:r>
              <w:r>
                <w:rPr>
                  <w:rFonts w:ascii="Times" w:hAnsi="Times" w:cs="Times"/>
                  <w:color w:val="0000FF"/>
                  <w:u w:val="single"/>
                </w:rPr>
                <w:br/>
              </w:r>
              <w:r>
                <w:rPr>
                  <w:rStyle w:val="Lienhypertexte"/>
                  <w:rFonts w:ascii="Times" w:hAnsi="Times" w:cs="Times"/>
                  <w:i/>
                  <w:iCs/>
                  <w:u w:val="none"/>
                </w:rPr>
                <w:t>nos règles de bonne conduite !</w:t>
              </w:r>
            </w:hyperlink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br/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hyperlink r:id="rId44" w:history="1">
              <w:r w:rsidRPr="00C01D66"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NL"/>
                </w:rPr>
                <w:t xml:space="preserve">(Her)lees aandachtig </w:t>
              </w:r>
              <w:r w:rsidRPr="00C01D66">
                <w:rPr>
                  <w:rFonts w:ascii="Times" w:hAnsi="Times" w:cs="Times"/>
                  <w:color w:val="0000FF"/>
                  <w:u w:val="single"/>
                  <w:lang w:val="nl-NL"/>
                </w:rPr>
                <w:br/>
              </w:r>
              <w:r w:rsidRPr="00C01D66"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NL"/>
                </w:rPr>
                <w:t xml:space="preserve">ons reglement en de regels </w:t>
              </w:r>
              <w:r w:rsidRPr="00C01D66">
                <w:rPr>
                  <w:rFonts w:ascii="Times" w:hAnsi="Times" w:cs="Times"/>
                  <w:i/>
                  <w:iCs/>
                  <w:color w:val="0000FF"/>
                  <w:u w:val="single"/>
                  <w:lang w:val="nl-NL"/>
                </w:rPr>
                <w:br/>
              </w:r>
              <w:r w:rsidRPr="00C01D66">
                <w:rPr>
                  <w:rStyle w:val="Lienhypertexte"/>
                  <w:rFonts w:ascii="Times" w:hAnsi="Times" w:cs="Times"/>
                  <w:i/>
                  <w:iCs/>
                  <w:u w:val="none"/>
                  <w:lang w:val="nl-NL"/>
                </w:rPr>
                <w:t>voor sportief gedrag!</w:t>
              </w:r>
            </w:hyperlink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rPr>
                <w:lang w:val="nl-NL"/>
              </w:rPr>
            </w:pP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t>En espérant vous y retrouver très nombreux.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proofErr w:type="spellStart"/>
            <w:r>
              <w:t>Tot</w:t>
            </w:r>
            <w:proofErr w:type="spellEnd"/>
            <w:r>
              <w:t xml:space="preserve"> op het </w:t>
            </w:r>
            <w:proofErr w:type="spellStart"/>
            <w:r>
              <w:t>toernooi</w:t>
            </w:r>
            <w:proofErr w:type="spellEnd"/>
            <w:r>
              <w:t>!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/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jc w:val="center"/>
            </w:pPr>
            <w:r>
              <w:rPr>
                <w:rFonts w:ascii="Times" w:hAnsi="Times" w:cs="Times"/>
                <w:sz w:val="22"/>
                <w:szCs w:val="22"/>
              </w:rPr>
              <w:t xml:space="preserve">Info : </w:t>
            </w:r>
            <w:hyperlink r:id="rId45" w:history="1">
              <w:r>
                <w:rPr>
                  <w:rStyle w:val="Lienhypertexte"/>
                  <w:rFonts w:ascii="Times" w:eastAsiaTheme="minorHAnsi" w:hAnsi="Times" w:cs="Times"/>
                  <w:sz w:val="22"/>
                  <w:szCs w:val="22"/>
                  <w:u w:val="none"/>
                  <w:lang w:eastAsia="en-US"/>
                </w:rPr>
                <w:t>Pierre Kolp</w:t>
              </w:r>
            </w:hyperlink>
            <w:r>
              <w:rPr>
                <w:rFonts w:ascii="Times" w:eastAsiaTheme="minorHAnsi" w:hAnsi="Times" w:cs="Times"/>
                <w:sz w:val="22"/>
                <w:szCs w:val="22"/>
                <w:lang w:eastAsia="en-US"/>
              </w:rPr>
              <w:t xml:space="preserve">, </w:t>
            </w:r>
            <w:hyperlink r:id="rId46" w:history="1">
              <w:r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</w:rPr>
                <w:t>Trésorier</w:t>
              </w:r>
            </w:hyperlink>
            <w:r>
              <w:rPr>
                <w:rFonts w:ascii="Times" w:hAnsi="Times" w:cs="Times"/>
                <w:sz w:val="22"/>
                <w:szCs w:val="22"/>
                <w:lang w:eastAsia="en-US"/>
              </w:rPr>
              <w:t>, 0476/39.37.95</w:t>
            </w:r>
            <w:r>
              <w:rPr>
                <w:rFonts w:ascii="Times" w:hAnsi="Times" w:cs="Times"/>
              </w:rPr>
              <w:br/>
            </w:r>
            <w:hyperlink r:id="rId47" w:history="1">
              <w:r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</w:rPr>
                <w:t xml:space="preserve">Sergio </w:t>
              </w:r>
              <w:proofErr w:type="spellStart"/>
              <w:r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</w:rPr>
                <w:t>Zamparo</w:t>
              </w:r>
              <w:proofErr w:type="spellEnd"/>
            </w:hyperlink>
            <w:r>
              <w:rPr>
                <w:rFonts w:ascii="Times" w:hAnsi="Times" w:cs="Times"/>
                <w:sz w:val="22"/>
                <w:szCs w:val="22"/>
              </w:rPr>
              <w:t xml:space="preserve">, </w:t>
            </w:r>
            <w:hyperlink r:id="rId48" w:history="1">
              <w:r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</w:rPr>
                <w:t>Directeur des tournois</w:t>
              </w:r>
            </w:hyperlink>
            <w:r>
              <w:rPr>
                <w:rFonts w:ascii="Times" w:hAnsi="Times" w:cs="Times"/>
                <w:sz w:val="22"/>
                <w:szCs w:val="22"/>
              </w:rPr>
              <w:t>, 0496/21.46.73</w:t>
            </w:r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sz w:val="22"/>
                <w:szCs w:val="22"/>
                <w:lang w:val="nl-NL"/>
              </w:rPr>
              <w:t xml:space="preserve">Inschrijving en info: </w:t>
            </w:r>
            <w:hyperlink r:id="rId49" w:history="1"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 xml:space="preserve">Pierre </w:t>
              </w:r>
              <w:proofErr w:type="spellStart"/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>Kolp</w:t>
              </w:r>
              <w:proofErr w:type="spellEnd"/>
            </w:hyperlink>
            <w:r w:rsidRPr="00C01D66">
              <w:rPr>
                <w:rFonts w:ascii="Times" w:eastAsiaTheme="minorHAnsi" w:hAnsi="Times" w:cs="Times"/>
                <w:sz w:val="22"/>
                <w:szCs w:val="22"/>
                <w:lang w:val="nl-NL" w:eastAsia="en-US"/>
              </w:rPr>
              <w:t xml:space="preserve">, </w:t>
            </w:r>
            <w:hyperlink r:id="rId50" w:history="1"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>Penningmeester</w:t>
              </w:r>
            </w:hyperlink>
            <w:r w:rsidRPr="00C01D66">
              <w:rPr>
                <w:rFonts w:ascii="Times" w:hAnsi="Times" w:cs="Times"/>
                <w:sz w:val="22"/>
                <w:szCs w:val="22"/>
                <w:lang w:val="nl-NL" w:eastAsia="en-US"/>
              </w:rPr>
              <w:t>, 0476/39.37.95</w:t>
            </w:r>
            <w:r w:rsidRPr="00C01D66">
              <w:rPr>
                <w:rFonts w:ascii="Times" w:hAnsi="Times" w:cs="Times"/>
                <w:lang w:val="nl-NL"/>
              </w:rPr>
              <w:br/>
            </w:r>
            <w:hyperlink r:id="rId51" w:history="1"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 xml:space="preserve">Sergio </w:t>
              </w:r>
              <w:proofErr w:type="spellStart"/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>Zamparo</w:t>
              </w:r>
              <w:proofErr w:type="spellEnd"/>
            </w:hyperlink>
            <w:r w:rsidRPr="00C01D66">
              <w:rPr>
                <w:rFonts w:ascii="Times" w:hAnsi="Times" w:cs="Times"/>
                <w:sz w:val="22"/>
                <w:szCs w:val="22"/>
                <w:lang w:val="nl-NL"/>
              </w:rPr>
              <w:t xml:space="preserve">, </w:t>
            </w:r>
            <w:hyperlink r:id="rId52" w:history="1">
              <w:r w:rsidRPr="00C01D66">
                <w:rPr>
                  <w:rStyle w:val="Lienhypertexte"/>
                  <w:rFonts w:ascii="Times" w:hAnsi="Times" w:cs="Times"/>
                  <w:sz w:val="22"/>
                  <w:szCs w:val="22"/>
                  <w:u w:val="none"/>
                  <w:lang w:val="nl-NL"/>
                </w:rPr>
                <w:t>Toernooileider</w:t>
              </w:r>
            </w:hyperlink>
            <w:r w:rsidRPr="00C01D66">
              <w:rPr>
                <w:rFonts w:ascii="Times" w:hAnsi="Times" w:cs="Times"/>
                <w:sz w:val="22"/>
                <w:szCs w:val="22"/>
                <w:lang w:val="nl-NL"/>
              </w:rPr>
              <w:t>, 0496/21.46.73</w:t>
            </w:r>
          </w:p>
        </w:tc>
      </w:tr>
      <w:tr w:rsidR="00C01D66" w:rsidRP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22"/>
                <w:szCs w:val="22"/>
                <w:lang w:val="nl-NL"/>
              </w:rPr>
              <w:t> </w:t>
            </w:r>
          </w:p>
        </w:tc>
        <w:tc>
          <w:tcPr>
            <w:tcW w:w="291" w:type="dxa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16"/>
                <w:szCs w:val="16"/>
                <w:lang w:val="nl-NL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Pr="00C01D66" w:rsidRDefault="00C01D66">
            <w:pPr>
              <w:spacing w:before="100" w:beforeAutospacing="1" w:after="100" w:afterAutospacing="1"/>
              <w:jc w:val="center"/>
              <w:rPr>
                <w:lang w:val="nl-NL"/>
              </w:rPr>
            </w:pPr>
            <w:r w:rsidRPr="00C01D66">
              <w:rPr>
                <w:sz w:val="22"/>
                <w:szCs w:val="22"/>
                <w:lang w:val="nl-NL"/>
              </w:rPr>
              <w:t> </w:t>
            </w:r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53" w:history="1">
              <w:r>
                <w:rPr>
                  <w:rStyle w:val="Lienhypertexte"/>
                  <w:u w:val="none"/>
                </w:rPr>
                <w:t>Le Brussels Chess Club</w:t>
              </w:r>
            </w:hyperlink>
          </w:p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hyperlink r:id="rId54" w:history="1">
              <w:r>
                <w:rPr>
                  <w:rStyle w:val="Lienhypertexte"/>
                  <w:lang w:val="en-US"/>
                </w:rPr>
                <w:t>De Brussels Chess Club</w:t>
              </w:r>
            </w:hyperlink>
          </w:p>
        </w:tc>
      </w:tr>
      <w:tr w:rsidR="00C01D66" w:rsidTr="00C01D66">
        <w:trPr>
          <w:jc w:val="center"/>
        </w:trPr>
        <w:tc>
          <w:tcPr>
            <w:tcW w:w="5160" w:type="dxa"/>
            <w:shd w:val="clear" w:color="auto" w:fill="FBE4D5" w:themeFill="accent2" w:themeFillTint="33"/>
            <w:vAlign w:val="center"/>
            <w:hideMark/>
          </w:tcPr>
          <w:p w:rsidR="00C01D66" w:rsidRDefault="00C01D66"/>
        </w:tc>
        <w:tc>
          <w:tcPr>
            <w:tcW w:w="291" w:type="dxa"/>
            <w:vAlign w:val="center"/>
            <w:hideMark/>
          </w:tcPr>
          <w:p w:rsidR="00C01D66" w:rsidRDefault="00C01D66">
            <w:pPr>
              <w:spacing w:before="100" w:beforeAutospacing="1" w:after="100" w:afterAutospacing="1"/>
              <w:jc w:val="center"/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5109" w:type="dxa"/>
            <w:shd w:val="clear" w:color="auto" w:fill="FFFF00"/>
            <w:vAlign w:val="center"/>
            <w:hideMark/>
          </w:tcPr>
          <w:p w:rsidR="00C01D66" w:rsidRDefault="00C01D66"/>
        </w:tc>
      </w:tr>
    </w:tbl>
    <w:p w:rsidR="00E31B45" w:rsidRDefault="00E31B45"/>
    <w:p w:rsidR="007365FA" w:rsidRDefault="007365FA"/>
    <w:p w:rsidR="007365FA" w:rsidRDefault="007365FA" w:rsidP="007365FA">
      <w:pPr>
        <w:jc w:val="center"/>
      </w:pPr>
    </w:p>
    <w:tbl>
      <w:tblPr>
        <w:tblW w:w="835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000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5"/>
      </w:tblGrid>
      <w:tr w:rsidR="007365FA" w:rsidRPr="00C01D66" w:rsidTr="003235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7365FA" w:rsidRPr="00C01D66" w:rsidRDefault="007365FA" w:rsidP="0032354D">
            <w:pPr>
              <w:jc w:val="center"/>
              <w:rPr>
                <w:lang w:val="nl-NL"/>
              </w:rPr>
            </w:pPr>
            <w:r w:rsidRPr="00C01D66">
              <w:rPr>
                <w:rFonts w:ascii="Times" w:hAnsi="Times" w:cs="Times"/>
                <w:b/>
                <w:bCs/>
                <w:color w:val="CC0000"/>
                <w:lang w:val="nl-NL"/>
              </w:rPr>
              <w:t xml:space="preserve">De voorinschrijvingen </w:t>
            </w:r>
            <w:r w:rsidRPr="00C01D66">
              <w:rPr>
                <w:b/>
                <w:bCs/>
                <w:color w:val="CC0000"/>
                <w:lang w:val="nl-NL"/>
              </w:rPr>
              <w:t>(en later de uit</w:t>
            </w:r>
            <w:r w:rsidRPr="00C01D66">
              <w:rPr>
                <w:rFonts w:ascii="Times" w:hAnsi="Times" w:cs="Times"/>
                <w:b/>
                <w:bCs/>
                <w:color w:val="CC0000"/>
                <w:lang w:val="nl-NL"/>
              </w:rPr>
              <w:t>slagen)</w:t>
            </w:r>
            <w:r w:rsidRPr="00C01D66">
              <w:rPr>
                <w:b/>
                <w:bCs/>
                <w:color w:val="CC0000"/>
                <w:lang w:val="nl-NL"/>
              </w:rPr>
              <w:t xml:space="preserve">: klik </w:t>
            </w:r>
            <w:hyperlink r:id="rId55" w:history="1">
              <w:r w:rsidRPr="00C01D66">
                <w:rPr>
                  <w:rStyle w:val="Lienhypertexte"/>
                  <w:b/>
                  <w:bCs/>
                  <w:lang w:val="nl-NL"/>
                </w:rPr>
                <w:t>hier</w:t>
              </w:r>
            </w:hyperlink>
            <w:r w:rsidRPr="00C01D66">
              <w:rPr>
                <w:b/>
                <w:bCs/>
                <w:color w:val="CC0000"/>
                <w:lang w:val="nl-NL"/>
              </w:rPr>
              <w:t>.</w:t>
            </w:r>
          </w:p>
        </w:tc>
      </w:tr>
      <w:tr w:rsidR="007365FA" w:rsidTr="003235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7365FA" w:rsidRDefault="007365FA" w:rsidP="0032354D">
            <w:pPr>
              <w:jc w:val="center"/>
            </w:pPr>
            <w:r w:rsidRPr="00C01D66">
              <w:rPr>
                <w:rFonts w:ascii="Times" w:hAnsi="Times" w:cs="Times"/>
                <w:b/>
                <w:bCs/>
                <w:color w:val="CC0000"/>
              </w:rPr>
              <w:t>Les préinscriptions (ensuite les résultats)</w:t>
            </w:r>
            <w:r w:rsidRPr="00C01D66">
              <w:rPr>
                <w:b/>
                <w:bCs/>
                <w:color w:val="CC0000"/>
              </w:rPr>
              <w:t xml:space="preserve">: cliquez </w:t>
            </w:r>
            <w:hyperlink r:id="rId56" w:history="1">
              <w:r w:rsidRPr="00C01D66">
                <w:rPr>
                  <w:rStyle w:val="Lienhypertexte"/>
                  <w:b/>
                  <w:bCs/>
                </w:rPr>
                <w:t>ici</w:t>
              </w:r>
            </w:hyperlink>
            <w:r w:rsidRPr="00C01D66">
              <w:rPr>
                <w:b/>
                <w:bCs/>
                <w:color w:val="CC0000"/>
              </w:rPr>
              <w:t>.</w:t>
            </w:r>
          </w:p>
        </w:tc>
      </w:tr>
    </w:tbl>
    <w:p w:rsidR="007365FA" w:rsidRDefault="007365FA"/>
    <w:sectPr w:rsidR="007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5"/>
    <w:rsid w:val="00000A15"/>
    <w:rsid w:val="007365FA"/>
    <w:rsid w:val="00C01D66"/>
    <w:rsid w:val="00E31B45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C162-979D-467D-806F-E8623C9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6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7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5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86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4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73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58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sjeuxelectroniques.fr/divers/pendules/index.php" TargetMode="External"/><Relationship Id="rId18" Type="http://schemas.openxmlformats.org/officeDocument/2006/relationships/hyperlink" Target="http://www.brusselschessclub.be/champion_nl.php" TargetMode="External"/><Relationship Id="rId26" Type="http://schemas.openxmlformats.org/officeDocument/2006/relationships/hyperlink" Target="http://www.brusselschessclub.be/open/Blitz63EN.html" TargetMode="External"/><Relationship Id="rId39" Type="http://schemas.openxmlformats.org/officeDocument/2006/relationships/hyperlink" Target="http://www.brusselschessclub.be/" TargetMode="External"/><Relationship Id="rId21" Type="http://schemas.openxmlformats.org/officeDocument/2006/relationships/hyperlink" Target="http://www.brusselschessclub.be/open/Blitz63FR.html" TargetMode="External"/><Relationship Id="rId34" Type="http://schemas.openxmlformats.org/officeDocument/2006/relationships/hyperlink" Target="https://ratings.fide.com/" TargetMode="External"/><Relationship Id="rId42" Type="http://schemas.openxmlformats.org/officeDocument/2006/relationships/hyperlink" Target="https://www.frbe-kbsb.be/sites/manager/GestionSWAR/SwarResults.php" TargetMode="External"/><Relationship Id="rId47" Type="http://schemas.openxmlformats.org/officeDocument/2006/relationships/hyperlink" Target="mailto:brussels.chess.club@gmail.com" TargetMode="External"/><Relationship Id="rId50" Type="http://schemas.openxmlformats.org/officeDocument/2006/relationships/hyperlink" Target="http://www.frbe-kbsb.be/sites/manager/GestionFICHES/FRBE_Club.php?club=244" TargetMode="External"/><Relationship Id="rId55" Type="http://schemas.openxmlformats.org/officeDocument/2006/relationships/hyperlink" Target="http://www.brusselschessclub.be/Brussels_Fide_Blitz_Eddy_Mattheys_2019.html" TargetMode="External"/><Relationship Id="rId7" Type="http://schemas.openxmlformats.org/officeDocument/2006/relationships/hyperlink" Target="https://www.frbe-kbsb.be/sites/manager/GestionSWAR/SwarResults/244/181217-00264779-%7B746e70ae-b2cd-4706-89a6-c0ea72c62b32%7D.html" TargetMode="External"/><Relationship Id="rId12" Type="http://schemas.openxmlformats.org/officeDocument/2006/relationships/hyperlink" Target="https://www.frbe-kbsb.be/sites/manager/GestionSWAR/SwarResults/244/190916-010e7ae0-%7B82e5e406-c01f-432c-a79b-f15c5323d6d8%7D.html" TargetMode="External"/><Relationship Id="rId17" Type="http://schemas.openxmlformats.org/officeDocument/2006/relationships/hyperlink" Target="http://www.brusselschessclub.be/cotisation_nl.php" TargetMode="External"/><Relationship Id="rId25" Type="http://schemas.openxmlformats.org/officeDocument/2006/relationships/hyperlink" Target="http://www.brusselschessclub.be/open/Blitz63NL.html" TargetMode="External"/><Relationship Id="rId33" Type="http://schemas.openxmlformats.org/officeDocument/2006/relationships/hyperlink" Target="https://ratings.fide.com/" TargetMode="External"/><Relationship Id="rId38" Type="http://schemas.openxmlformats.org/officeDocument/2006/relationships/hyperlink" Target="http://www.brusselschessclub.be/champion_nl.php" TargetMode="External"/><Relationship Id="rId46" Type="http://schemas.openxmlformats.org/officeDocument/2006/relationships/hyperlink" Target="http://www.frbe-kbsb.be/sites/manager/GestionFICHES/FRBE_Club.php?club=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usselschessclub.be/champion.php" TargetMode="External"/><Relationship Id="rId20" Type="http://schemas.openxmlformats.org/officeDocument/2006/relationships/hyperlink" Target="http://www.frbe-kbsb.be/sites/manager/GestionFICHES/FRBE_Fiche.php?matricule=91073" TargetMode="External"/><Relationship Id="rId29" Type="http://schemas.openxmlformats.org/officeDocument/2006/relationships/hyperlink" Target="http://www.brusselschessclub.be/open/Blitz63NL.html" TargetMode="External"/><Relationship Id="rId41" Type="http://schemas.openxmlformats.org/officeDocument/2006/relationships/hyperlink" Target="http://www.brusselschessclub.be/" TargetMode="External"/><Relationship Id="rId54" Type="http://schemas.openxmlformats.org/officeDocument/2006/relationships/hyperlink" Target="http://www.brusselschessclub.be/index_n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mesjeuxelectroniques.fr/divers/pendules/index.php" TargetMode="External"/><Relationship Id="rId24" Type="http://schemas.openxmlformats.org/officeDocument/2006/relationships/hyperlink" Target="http://www.brusselschessclub.be/open/Blitz63FR.html" TargetMode="External"/><Relationship Id="rId32" Type="http://schemas.openxmlformats.org/officeDocument/2006/relationships/hyperlink" Target="http://www.brusselschessclub.be/presentationdulieu_nl.php" TargetMode="External"/><Relationship Id="rId37" Type="http://schemas.openxmlformats.org/officeDocument/2006/relationships/hyperlink" Target="http://www.brusselschessclub.be/champion.php" TargetMode="External"/><Relationship Id="rId40" Type="http://schemas.openxmlformats.org/officeDocument/2006/relationships/hyperlink" Target="https://www.frbe-kbsb.be/sites/manager/GestionSWAR/SwarResults.php" TargetMode="External"/><Relationship Id="rId45" Type="http://schemas.openxmlformats.org/officeDocument/2006/relationships/hyperlink" Target="mailto:pierrekolp@gmail.com" TargetMode="External"/><Relationship Id="rId53" Type="http://schemas.openxmlformats.org/officeDocument/2006/relationships/hyperlink" Target="http://www.brusselschessclub.be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www.brusselschessclub.be/cotisation.php" TargetMode="External"/><Relationship Id="rId23" Type="http://schemas.openxmlformats.org/officeDocument/2006/relationships/hyperlink" Target="https://ratings.fide.com/tournament_details.phtml?event=225669" TargetMode="External"/><Relationship Id="rId28" Type="http://schemas.openxmlformats.org/officeDocument/2006/relationships/hyperlink" Target="http://www.brusselschessclub.be/open/Blitz63FR.html" TargetMode="External"/><Relationship Id="rId36" Type="http://schemas.openxmlformats.org/officeDocument/2006/relationships/hyperlink" Target="http://www.brusselschessclub.be/cotisation_nl.php" TargetMode="External"/><Relationship Id="rId49" Type="http://schemas.openxmlformats.org/officeDocument/2006/relationships/hyperlink" Target="mailto:pierrekolp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frbe-kbsb.be/sites/manager/GestionSWAR/SwarResults/244/190916-010e7ae0-%7B82e5e406-c01f-432c-a79b-f15c5323d6d8%7D.html" TargetMode="External"/><Relationship Id="rId19" Type="http://schemas.openxmlformats.org/officeDocument/2006/relationships/hyperlink" Target="http://www.frbe-kbsb.be/sites/manager/GestionFICHES/FRBE_Fiche.php?matricule=91073" TargetMode="External"/><Relationship Id="rId31" Type="http://schemas.openxmlformats.org/officeDocument/2006/relationships/hyperlink" Target="http://www.brusselschessclub.be/presentationdulieu.php" TargetMode="External"/><Relationship Id="rId44" Type="http://schemas.openxmlformats.org/officeDocument/2006/relationships/hyperlink" Target="http://www.brusselschessclub.be/contenu/reglementtournoi_nl.pdf" TargetMode="External"/><Relationship Id="rId52" Type="http://schemas.openxmlformats.org/officeDocument/2006/relationships/hyperlink" Target="http://www.frbe-kbsb.be/sites/manager/GestionFICHES/FRBE_Club.php?club=24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rbe-kbsb.be/sites/manager/GestionSWAR/SwarResults/244/181217-00264779-%7B746e70ae-b2cd-4706-89a6-c0ea72c62b32%7D.html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://www.brusselschessclub.be/open/Blitz63NL.html" TargetMode="External"/><Relationship Id="rId27" Type="http://schemas.openxmlformats.org/officeDocument/2006/relationships/hyperlink" Target="https://ratings.fide.com/tournament_details.phtml?event=225669" TargetMode="External"/><Relationship Id="rId30" Type="http://schemas.openxmlformats.org/officeDocument/2006/relationships/hyperlink" Target="http://www.brusselschessclub.be/open/Blitz63EN.html" TargetMode="External"/><Relationship Id="rId35" Type="http://schemas.openxmlformats.org/officeDocument/2006/relationships/hyperlink" Target="http://www.brusselschessclub.be/cotisation.php" TargetMode="External"/><Relationship Id="rId43" Type="http://schemas.openxmlformats.org/officeDocument/2006/relationships/hyperlink" Target="www.brusselschessclub.be/contenu/reglementtournoi.pdf" TargetMode="External"/><Relationship Id="rId48" Type="http://schemas.openxmlformats.org/officeDocument/2006/relationships/hyperlink" Target="http://www.frbe-kbsb.be/sites/manager/GestionFICHES/FRBE_Club.php?club=244" TargetMode="External"/><Relationship Id="rId56" Type="http://schemas.openxmlformats.org/officeDocument/2006/relationships/hyperlink" Target="http://www.brusselschessclub.be/Brussels_Fide_Blitz_Eddy_Mattheys_2019.html" TargetMode="External"/><Relationship Id="rId8" Type="http://schemas.openxmlformats.org/officeDocument/2006/relationships/hyperlink" Target="https://www.frbe-kbsb.be/sites/manager/GestionSWAR/SwarResults/244/181217-00264779-%7B746e70ae-b2cd-4706-89a6-c0ea72c62b32%7D.html" TargetMode="External"/><Relationship Id="rId51" Type="http://schemas.openxmlformats.org/officeDocument/2006/relationships/hyperlink" Target="mailto:brussels.chess.club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1968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Jassem</dc:creator>
  <cp:keywords/>
  <dc:description/>
  <cp:lastModifiedBy>Philippe Jassem</cp:lastModifiedBy>
  <cp:revision>4</cp:revision>
  <dcterms:created xsi:type="dcterms:W3CDTF">2019-11-07T13:11:00Z</dcterms:created>
  <dcterms:modified xsi:type="dcterms:W3CDTF">2019-11-07T13:23:00Z</dcterms:modified>
</cp:coreProperties>
</file>